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81" w:rsidRPr="00BD1E74" w:rsidRDefault="00AC4719" w:rsidP="00BD1E74">
      <w:pPr>
        <w:jc w:val="center"/>
        <w:rPr>
          <w:b/>
          <w:color w:val="7030A0"/>
          <w:sz w:val="24"/>
          <w:szCs w:val="20"/>
          <w:u w:val="single"/>
        </w:rPr>
      </w:pPr>
      <w:r>
        <w:rPr>
          <w:b/>
          <w:noProof/>
          <w:color w:val="7030A0"/>
          <w:sz w:val="24"/>
          <w:szCs w:val="20"/>
          <w:u w:val="single"/>
        </w:rPr>
        <w:drawing>
          <wp:anchor distT="0" distB="0" distL="114300" distR="114300" simplePos="0" relativeHeight="251659264" behindDoc="0" locked="0" layoutInCell="1" allowOverlap="1" wp14:anchorId="4B253251" wp14:editId="6D08253D">
            <wp:simplePos x="0" y="0"/>
            <wp:positionH relativeFrom="column">
              <wp:posOffset>428625</wp:posOffset>
            </wp:positionH>
            <wp:positionV relativeFrom="paragraph">
              <wp:posOffset>-407035</wp:posOffset>
            </wp:positionV>
            <wp:extent cx="4755515"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5515" cy="1457325"/>
                    </a:xfrm>
                    <a:prstGeom prst="rect">
                      <a:avLst/>
                    </a:prstGeom>
                    <a:noFill/>
                  </pic:spPr>
                </pic:pic>
              </a:graphicData>
            </a:graphic>
            <wp14:sizeRelH relativeFrom="page">
              <wp14:pctWidth>0</wp14:pctWidth>
            </wp14:sizeRelH>
            <wp14:sizeRelV relativeFrom="page">
              <wp14:pctHeight>0</wp14:pctHeight>
            </wp14:sizeRelV>
          </wp:anchor>
        </w:drawing>
      </w:r>
    </w:p>
    <w:p w:rsidR="00AC4719" w:rsidRDefault="00AC4719" w:rsidP="006D6D5C">
      <w:pPr>
        <w:jc w:val="center"/>
        <w:rPr>
          <w:b/>
          <w:color w:val="215868" w:themeColor="accent5" w:themeShade="80"/>
          <w:sz w:val="28"/>
          <w:szCs w:val="20"/>
          <w:u w:val="single"/>
        </w:rPr>
      </w:pPr>
    </w:p>
    <w:p w:rsidR="00AC4719" w:rsidRDefault="00AC4719" w:rsidP="006D6D5C">
      <w:pPr>
        <w:jc w:val="center"/>
        <w:rPr>
          <w:b/>
          <w:color w:val="215868" w:themeColor="accent5" w:themeShade="80"/>
          <w:sz w:val="28"/>
          <w:szCs w:val="20"/>
          <w:u w:val="single"/>
        </w:rPr>
      </w:pPr>
    </w:p>
    <w:p w:rsidR="00A1318A" w:rsidRPr="008E0381" w:rsidRDefault="00A1318A" w:rsidP="006D6D5C">
      <w:pPr>
        <w:jc w:val="center"/>
        <w:rPr>
          <w:b/>
          <w:color w:val="215868" w:themeColor="accent5" w:themeShade="80"/>
          <w:sz w:val="28"/>
          <w:szCs w:val="20"/>
          <w:u w:val="single"/>
        </w:rPr>
      </w:pPr>
      <w:r w:rsidRPr="008E0381">
        <w:rPr>
          <w:b/>
          <w:color w:val="215868" w:themeColor="accent5" w:themeShade="80"/>
          <w:sz w:val="28"/>
          <w:szCs w:val="20"/>
          <w:u w:val="single"/>
        </w:rPr>
        <w:t>PCHHC</w:t>
      </w:r>
      <w:r w:rsidR="006D6D5C" w:rsidRPr="008E0381">
        <w:rPr>
          <w:b/>
          <w:color w:val="215868" w:themeColor="accent5" w:themeShade="80"/>
          <w:sz w:val="28"/>
          <w:szCs w:val="20"/>
          <w:u w:val="single"/>
        </w:rPr>
        <w:t xml:space="preserve"> Kellogg Grant Collaborative: Engaged</w:t>
      </w:r>
      <w:r w:rsidRPr="008E0381">
        <w:rPr>
          <w:b/>
          <w:color w:val="215868" w:themeColor="accent5" w:themeShade="80"/>
          <w:sz w:val="28"/>
          <w:szCs w:val="20"/>
          <w:u w:val="single"/>
        </w:rPr>
        <w:t xml:space="preserve"> </w:t>
      </w:r>
      <w:r w:rsidR="006D6D5C" w:rsidRPr="008E0381">
        <w:rPr>
          <w:b/>
          <w:color w:val="215868" w:themeColor="accent5" w:themeShade="80"/>
          <w:sz w:val="28"/>
          <w:szCs w:val="20"/>
          <w:u w:val="single"/>
        </w:rPr>
        <w:t>Health Systems and Clinics</w:t>
      </w:r>
    </w:p>
    <w:p w:rsidR="006D6D5C" w:rsidRPr="00ED5D75" w:rsidRDefault="00A1318A" w:rsidP="006D6D5C">
      <w:pPr>
        <w:pStyle w:val="ListParagraph"/>
        <w:numPr>
          <w:ilvl w:val="0"/>
          <w:numId w:val="1"/>
        </w:numPr>
        <w:rPr>
          <w:b/>
          <w:color w:val="215868" w:themeColor="accent5" w:themeShade="80"/>
          <w:u w:val="single"/>
        </w:rPr>
      </w:pPr>
      <w:r w:rsidRPr="00ED5D75">
        <w:rPr>
          <w:b/>
          <w:color w:val="215868" w:themeColor="accent5" w:themeShade="80"/>
          <w:u w:val="single"/>
        </w:rPr>
        <w:t xml:space="preserve">New York </w:t>
      </w:r>
      <w:r w:rsidR="006D6D5C" w:rsidRPr="00ED5D75">
        <w:rPr>
          <w:b/>
          <w:color w:val="215868" w:themeColor="accent5" w:themeShade="80"/>
          <w:u w:val="single"/>
        </w:rPr>
        <w:t>State Department of Health</w:t>
      </w:r>
    </w:p>
    <w:p w:rsidR="00A1318A" w:rsidRPr="008E0381" w:rsidRDefault="00A1318A" w:rsidP="006D6D5C">
      <w:pPr>
        <w:pStyle w:val="ListParagraph"/>
        <w:numPr>
          <w:ilvl w:val="1"/>
          <w:numId w:val="1"/>
        </w:numPr>
      </w:pPr>
      <w:r w:rsidRPr="008E0381">
        <w:t>Lower Hudson Valley Perinatal Network, LHVPN – Rockland County, LHVPN – Westchester County</w:t>
      </w:r>
    </w:p>
    <w:p w:rsidR="00A1318A" w:rsidRPr="008E0381" w:rsidRDefault="00A1318A" w:rsidP="00A1318A">
      <w:pPr>
        <w:pStyle w:val="ListParagraph"/>
        <w:numPr>
          <w:ilvl w:val="3"/>
          <w:numId w:val="1"/>
        </w:numPr>
      </w:pPr>
      <w:r w:rsidRPr="008E0381">
        <w:t>Collaboration with Hudson River Healthcare</w:t>
      </w:r>
    </w:p>
    <w:p w:rsidR="00A1318A" w:rsidRPr="008E0381" w:rsidRDefault="00A1318A" w:rsidP="00A1318A">
      <w:pPr>
        <w:pStyle w:val="ListParagraph"/>
        <w:numPr>
          <w:ilvl w:val="3"/>
          <w:numId w:val="1"/>
        </w:numPr>
      </w:pPr>
      <w:r w:rsidRPr="008E0381">
        <w:t>FQHC that spans MICHC Areas of Westchester, Rockland, Dutchess &amp; Sullivan</w:t>
      </w:r>
    </w:p>
    <w:p w:rsidR="00A1318A" w:rsidRPr="008E0381" w:rsidRDefault="00A1318A" w:rsidP="00A1318A">
      <w:pPr>
        <w:pStyle w:val="ListParagraph"/>
        <w:numPr>
          <w:ilvl w:val="3"/>
          <w:numId w:val="1"/>
        </w:numPr>
      </w:pPr>
      <w:r w:rsidRPr="008E0381">
        <w:t>Interconception Care Workgroup - Led by Dr. Sophia McIntyre, Chief of Clinical Quality and Physician Leadership Development</w:t>
      </w:r>
    </w:p>
    <w:p w:rsidR="006D6D5C" w:rsidRPr="008E0381" w:rsidRDefault="00A1318A" w:rsidP="009D3751">
      <w:pPr>
        <w:pStyle w:val="ListParagraph"/>
        <w:numPr>
          <w:ilvl w:val="3"/>
          <w:numId w:val="1"/>
        </w:numPr>
      </w:pPr>
      <w:r w:rsidRPr="008E0381">
        <w:t>B</w:t>
      </w:r>
      <w:r w:rsidR="009D3751">
        <w:t>efore , Between, and Beyond Toolkit</w:t>
      </w:r>
      <w:r w:rsidRPr="008E0381">
        <w:t xml:space="preserve"> Presentation to leaders and site managers on General Communications/ Best Practices Conference Call</w:t>
      </w:r>
    </w:p>
    <w:p w:rsidR="00A1318A" w:rsidRPr="008E0381" w:rsidRDefault="00A1318A" w:rsidP="006D6D5C">
      <w:pPr>
        <w:pStyle w:val="ListParagraph"/>
        <w:numPr>
          <w:ilvl w:val="1"/>
          <w:numId w:val="1"/>
        </w:numPr>
      </w:pPr>
      <w:r w:rsidRPr="008E0381">
        <w:t>Maternal and Infant Health Community Collaborative</w:t>
      </w:r>
    </w:p>
    <w:p w:rsidR="00A1318A" w:rsidRPr="008E0381" w:rsidRDefault="00A1318A" w:rsidP="00A1318A">
      <w:pPr>
        <w:pStyle w:val="ListParagraph"/>
        <w:numPr>
          <w:ilvl w:val="3"/>
          <w:numId w:val="1"/>
        </w:numPr>
      </w:pPr>
      <w:r w:rsidRPr="008E0381">
        <w:t>Coordinate activities with local Maternal Infant Community Health Collaborative (MICHC) lead agencies and foster Interconception follow-up of HRHCare patients who have had an adverse birth outcome.</w:t>
      </w:r>
    </w:p>
    <w:p w:rsidR="00A1318A" w:rsidRPr="008E0381" w:rsidRDefault="00A1318A" w:rsidP="00A1318A">
      <w:pPr>
        <w:pStyle w:val="ListParagraph"/>
        <w:numPr>
          <w:ilvl w:val="4"/>
          <w:numId w:val="1"/>
        </w:numPr>
      </w:pPr>
      <w:r w:rsidRPr="008E0381">
        <w:t xml:space="preserve">Pre/Interconception health promotion provides pathway to the primary prevention of poor pregnancy outcomes beyond traditional prenatal care.  </w:t>
      </w:r>
    </w:p>
    <w:p w:rsidR="00A1318A" w:rsidRPr="008E0381" w:rsidRDefault="00A1318A" w:rsidP="00A1318A">
      <w:pPr>
        <w:pStyle w:val="ListParagraph"/>
        <w:numPr>
          <w:ilvl w:val="4"/>
          <w:numId w:val="1"/>
        </w:numPr>
      </w:pPr>
      <w:r w:rsidRPr="008E0381">
        <w:t>After sharing the Preconception/Interconception Care Clinical Toolkit, providers intend to incorporate</w:t>
      </w:r>
    </w:p>
    <w:p w:rsidR="00A1318A" w:rsidRPr="008E0381" w:rsidRDefault="00A1318A" w:rsidP="00A1318A">
      <w:pPr>
        <w:pStyle w:val="ListParagraph"/>
        <w:numPr>
          <w:ilvl w:val="4"/>
          <w:numId w:val="1"/>
        </w:numPr>
      </w:pPr>
      <w:r w:rsidRPr="008E0381">
        <w:t>“One Key Question” in their practice and utilize website and access the Toolkit resources</w:t>
      </w:r>
    </w:p>
    <w:p w:rsidR="00A1318A" w:rsidRPr="008E0381" w:rsidRDefault="00A1318A" w:rsidP="00A1318A">
      <w:pPr>
        <w:pStyle w:val="ListParagraph"/>
        <w:numPr>
          <w:ilvl w:val="4"/>
          <w:numId w:val="1"/>
        </w:numPr>
      </w:pPr>
      <w:r w:rsidRPr="008E0381">
        <w:t xml:space="preserve">MICHC Team provided HRHCare county specific database of support services, including CHW services, to share with patients in need of services beyond medical care.  </w:t>
      </w:r>
    </w:p>
    <w:p w:rsidR="00A1318A" w:rsidRPr="008E0381" w:rsidRDefault="00A1318A" w:rsidP="00A1318A">
      <w:pPr>
        <w:pStyle w:val="ListParagraph"/>
        <w:numPr>
          <w:ilvl w:val="5"/>
          <w:numId w:val="1"/>
        </w:numPr>
      </w:pPr>
      <w:r w:rsidRPr="008E0381">
        <w:t>MICHC Partners recommended 4 HRHCare pilot sites – which could be supported by a MICHC Partner</w:t>
      </w:r>
    </w:p>
    <w:p w:rsidR="00A1318A" w:rsidRPr="008E0381" w:rsidRDefault="00A1318A" w:rsidP="00A1318A">
      <w:pPr>
        <w:pStyle w:val="ListParagraph"/>
        <w:numPr>
          <w:ilvl w:val="5"/>
          <w:numId w:val="1"/>
        </w:numPr>
      </w:pPr>
      <w:r w:rsidRPr="008E0381">
        <w:t>Goal for Pilot Sites – Implement 1 Key Questions: “Would you like to become pregnant in the next year?” and follow up.</w:t>
      </w:r>
    </w:p>
    <w:p w:rsidR="00A1318A" w:rsidRPr="008E0381" w:rsidRDefault="00A1318A" w:rsidP="00A1318A">
      <w:pPr>
        <w:pStyle w:val="ListParagraph"/>
        <w:numPr>
          <w:ilvl w:val="5"/>
          <w:numId w:val="1"/>
        </w:numPr>
      </w:pPr>
      <w:r w:rsidRPr="008E0381">
        <w:t>Finalize Resource List for MICHC Subspecialty Tab</w:t>
      </w:r>
    </w:p>
    <w:p w:rsidR="00A1318A" w:rsidRPr="008E0381" w:rsidRDefault="00A1318A" w:rsidP="00A1318A">
      <w:pPr>
        <w:pStyle w:val="ListParagraph"/>
        <w:numPr>
          <w:ilvl w:val="5"/>
          <w:numId w:val="1"/>
        </w:numPr>
      </w:pPr>
      <w:r w:rsidRPr="008E0381">
        <w:t>Follow up meeting scheduled for this quarter to discuss implementation plan.</w:t>
      </w:r>
    </w:p>
    <w:p w:rsidR="00A1318A" w:rsidRPr="008E0381" w:rsidRDefault="00A1318A" w:rsidP="006D6D5C">
      <w:pPr>
        <w:pStyle w:val="ListParagraph"/>
        <w:numPr>
          <w:ilvl w:val="1"/>
          <w:numId w:val="1"/>
        </w:numPr>
      </w:pPr>
      <w:r w:rsidRPr="008E0381">
        <w:rPr>
          <w:bCs/>
        </w:rPr>
        <w:t>NCPPC – CoIIN</w:t>
      </w:r>
    </w:p>
    <w:p w:rsidR="00A1318A" w:rsidRPr="008E0381" w:rsidRDefault="00A1318A" w:rsidP="00A1318A">
      <w:pPr>
        <w:pStyle w:val="ListParagraph"/>
        <w:numPr>
          <w:ilvl w:val="3"/>
          <w:numId w:val="1"/>
        </w:numPr>
      </w:pPr>
      <w:r w:rsidRPr="008E0381">
        <w:t>Development of two PowerPoint Presentations</w:t>
      </w:r>
    </w:p>
    <w:p w:rsidR="00A1318A" w:rsidRPr="008E0381" w:rsidRDefault="00A1318A" w:rsidP="00A1318A">
      <w:pPr>
        <w:pStyle w:val="ListParagraph"/>
        <w:numPr>
          <w:ilvl w:val="3"/>
          <w:numId w:val="1"/>
        </w:numPr>
      </w:pPr>
      <w:r w:rsidRPr="008E0381">
        <w:lastRenderedPageBreak/>
        <w:t>Meeting with PCMH for the Tug Hill PPS</w:t>
      </w:r>
    </w:p>
    <w:p w:rsidR="00A1318A" w:rsidRPr="008E0381" w:rsidRDefault="00A1318A" w:rsidP="00A1318A">
      <w:pPr>
        <w:pStyle w:val="ListParagraph"/>
        <w:numPr>
          <w:ilvl w:val="3"/>
          <w:numId w:val="1"/>
        </w:numPr>
      </w:pPr>
      <w:r w:rsidRPr="008E0381">
        <w:t>Promotion at RPC Educational Outreach Events</w:t>
      </w:r>
    </w:p>
    <w:p w:rsidR="00A1318A" w:rsidRPr="008E0381" w:rsidRDefault="00A1318A" w:rsidP="00A1318A">
      <w:pPr>
        <w:pStyle w:val="ListParagraph"/>
        <w:numPr>
          <w:ilvl w:val="3"/>
          <w:numId w:val="1"/>
        </w:numPr>
      </w:pPr>
      <w:r w:rsidRPr="008E0381">
        <w:t>Preliminary outreach to both Primary Care and OB/GYN at Carthage Area Hospital</w:t>
      </w:r>
    </w:p>
    <w:p w:rsidR="00A1318A" w:rsidRPr="008E0381" w:rsidRDefault="00A1318A" w:rsidP="00A1318A">
      <w:pPr>
        <w:pStyle w:val="ListParagraph"/>
        <w:numPr>
          <w:ilvl w:val="3"/>
          <w:numId w:val="1"/>
        </w:numPr>
      </w:pPr>
      <w:r w:rsidRPr="008E0381">
        <w:t>Preliminary discussion with Massena Memorial Hospital</w:t>
      </w:r>
    </w:p>
    <w:p w:rsidR="00A1318A" w:rsidRPr="008E0381" w:rsidRDefault="00A1318A" w:rsidP="00A1318A">
      <w:pPr>
        <w:pStyle w:val="ListParagraph"/>
        <w:numPr>
          <w:ilvl w:val="3"/>
          <w:numId w:val="1"/>
        </w:numPr>
      </w:pPr>
      <w:r w:rsidRPr="008E0381">
        <w:t>Presentation to Carthage Family Health Center and OB/GYN staff and providers</w:t>
      </w:r>
    </w:p>
    <w:p w:rsidR="00A1318A" w:rsidRPr="008E0381" w:rsidRDefault="00A1318A" w:rsidP="006D6D5C">
      <w:pPr>
        <w:pStyle w:val="ListParagraph"/>
        <w:numPr>
          <w:ilvl w:val="1"/>
          <w:numId w:val="1"/>
        </w:numPr>
      </w:pPr>
      <w:r w:rsidRPr="008E0381">
        <w:rPr>
          <w:b/>
        </w:rPr>
        <w:t>Successes</w:t>
      </w:r>
    </w:p>
    <w:p w:rsidR="00A1318A" w:rsidRPr="008E0381" w:rsidRDefault="00A1318A" w:rsidP="00A1318A">
      <w:pPr>
        <w:pStyle w:val="ListParagraph"/>
        <w:numPr>
          <w:ilvl w:val="3"/>
          <w:numId w:val="1"/>
        </w:numPr>
      </w:pPr>
      <w:r w:rsidRPr="008E0381">
        <w:t>Raised awareness of need for integration of reproductive health care into primary care</w:t>
      </w:r>
    </w:p>
    <w:p w:rsidR="00A1318A" w:rsidRPr="008E0381" w:rsidRDefault="00A1318A" w:rsidP="00A1318A">
      <w:pPr>
        <w:pStyle w:val="ListParagraph"/>
        <w:numPr>
          <w:ilvl w:val="3"/>
          <w:numId w:val="1"/>
        </w:numPr>
      </w:pPr>
      <w:r w:rsidRPr="008E0381">
        <w:t>Implementation of One Key Question into Carthage EHR with launch date of July 11</w:t>
      </w:r>
      <w:r w:rsidRPr="008E0381">
        <w:rPr>
          <w:vertAlign w:val="superscript"/>
        </w:rPr>
        <w:t>th</w:t>
      </w:r>
    </w:p>
    <w:p w:rsidR="00A1318A" w:rsidRPr="008E0381" w:rsidRDefault="00A1318A" w:rsidP="00A1318A">
      <w:pPr>
        <w:pStyle w:val="ListParagraph"/>
        <w:numPr>
          <w:ilvl w:val="3"/>
          <w:numId w:val="1"/>
        </w:numPr>
      </w:pPr>
      <w:r w:rsidRPr="008E0381">
        <w:t>Working with Head Start/Early Hard Start</w:t>
      </w:r>
    </w:p>
    <w:p w:rsidR="00A1318A" w:rsidRPr="008E0381" w:rsidRDefault="00A1318A" w:rsidP="00A1318A">
      <w:pPr>
        <w:pStyle w:val="ListParagraph"/>
        <w:numPr>
          <w:ilvl w:val="3"/>
          <w:numId w:val="1"/>
        </w:numPr>
      </w:pPr>
      <w:r w:rsidRPr="008E0381">
        <w:t>Educating the provider</w:t>
      </w:r>
    </w:p>
    <w:p w:rsidR="00A1318A" w:rsidRPr="008E0381" w:rsidRDefault="00A1318A" w:rsidP="006D6D5C">
      <w:pPr>
        <w:pStyle w:val="ListParagraph"/>
        <w:numPr>
          <w:ilvl w:val="1"/>
          <w:numId w:val="1"/>
        </w:numPr>
      </w:pPr>
      <w:r w:rsidRPr="008E0381">
        <w:rPr>
          <w:b/>
        </w:rPr>
        <w:t>Barriers</w:t>
      </w:r>
    </w:p>
    <w:p w:rsidR="00A1318A" w:rsidRPr="008E0381" w:rsidRDefault="00A1318A" w:rsidP="00A1318A">
      <w:pPr>
        <w:pStyle w:val="ListParagraph"/>
        <w:numPr>
          <w:ilvl w:val="3"/>
          <w:numId w:val="1"/>
        </w:numPr>
      </w:pPr>
      <w:r w:rsidRPr="008E0381">
        <w:t>Massive health care reform</w:t>
      </w:r>
    </w:p>
    <w:p w:rsidR="00A1318A" w:rsidRPr="008E0381" w:rsidRDefault="00A1318A" w:rsidP="00A1318A">
      <w:pPr>
        <w:pStyle w:val="ListParagraph"/>
        <w:numPr>
          <w:ilvl w:val="3"/>
          <w:numId w:val="1"/>
        </w:numPr>
      </w:pPr>
      <w:r w:rsidRPr="008E0381">
        <w:t>Complexity of implementing BBB toolkit</w:t>
      </w:r>
    </w:p>
    <w:p w:rsidR="00A1318A" w:rsidRPr="008E0381" w:rsidRDefault="00A1318A" w:rsidP="00A1318A">
      <w:pPr>
        <w:pStyle w:val="ListParagraph"/>
        <w:numPr>
          <w:ilvl w:val="3"/>
          <w:numId w:val="1"/>
        </w:numPr>
      </w:pPr>
      <w:r w:rsidRPr="008E0381">
        <w:t>Placement into HER</w:t>
      </w:r>
    </w:p>
    <w:p w:rsidR="00A1318A" w:rsidRPr="008E0381" w:rsidRDefault="00A1318A" w:rsidP="00A1318A">
      <w:pPr>
        <w:pStyle w:val="ListParagraph"/>
        <w:numPr>
          <w:ilvl w:val="3"/>
          <w:numId w:val="1"/>
        </w:numPr>
        <w:rPr>
          <w:b/>
        </w:rPr>
      </w:pPr>
      <w:r w:rsidRPr="008E0381">
        <w:t>Were making progress with FQHC</w:t>
      </w:r>
    </w:p>
    <w:p w:rsidR="00A1318A" w:rsidRPr="008E0381" w:rsidRDefault="00A1318A" w:rsidP="00A1318A">
      <w:pPr>
        <w:pStyle w:val="ListParagraph"/>
        <w:numPr>
          <w:ilvl w:val="4"/>
          <w:numId w:val="1"/>
        </w:numPr>
        <w:rPr>
          <w:b/>
        </w:rPr>
      </w:pPr>
      <w:r w:rsidRPr="008E0381">
        <w:t>Barriers- No time- so they had to back out of the project</w:t>
      </w:r>
    </w:p>
    <w:p w:rsidR="00A1318A" w:rsidRPr="008E0381" w:rsidRDefault="00A1318A" w:rsidP="00A1318A">
      <w:pPr>
        <w:pStyle w:val="ListParagraph"/>
        <w:numPr>
          <w:ilvl w:val="4"/>
          <w:numId w:val="1"/>
        </w:numPr>
        <w:rPr>
          <w:b/>
        </w:rPr>
      </w:pPr>
      <w:r w:rsidRPr="008E0381">
        <w:t>Taken p</w:t>
      </w:r>
      <w:r w:rsidR="006D6D5C" w:rsidRPr="008E0381">
        <w:t>rojects in a different direction</w:t>
      </w:r>
    </w:p>
    <w:p w:rsidR="006D6D5C" w:rsidRPr="00ED5D75" w:rsidRDefault="004C2BD1" w:rsidP="006D6D5C">
      <w:pPr>
        <w:pStyle w:val="ListParagraph"/>
        <w:numPr>
          <w:ilvl w:val="0"/>
          <w:numId w:val="1"/>
        </w:numPr>
        <w:rPr>
          <w:b/>
          <w:color w:val="215868" w:themeColor="accent5" w:themeShade="80"/>
          <w:u w:val="single"/>
        </w:rPr>
      </w:pPr>
      <w:r>
        <w:rPr>
          <w:b/>
          <w:color w:val="215868" w:themeColor="accent5" w:themeShade="80"/>
          <w:u w:val="single"/>
        </w:rPr>
        <w:t xml:space="preserve">CCO- </w:t>
      </w:r>
      <w:r w:rsidR="00A1318A" w:rsidRPr="00ED5D75">
        <w:rPr>
          <w:b/>
          <w:color w:val="215868" w:themeColor="accent5" w:themeShade="80"/>
          <w:u w:val="single"/>
        </w:rPr>
        <w:t>Health Share of Oregon</w:t>
      </w:r>
      <w:r>
        <w:rPr>
          <w:b/>
          <w:color w:val="215868" w:themeColor="accent5" w:themeShade="80"/>
          <w:u w:val="single"/>
        </w:rPr>
        <w:t xml:space="preserve"> </w:t>
      </w:r>
    </w:p>
    <w:p w:rsidR="00A1318A" w:rsidRPr="008E0381" w:rsidRDefault="00A1318A" w:rsidP="006D6D5C">
      <w:pPr>
        <w:pStyle w:val="ListParagraph"/>
        <w:numPr>
          <w:ilvl w:val="1"/>
          <w:numId w:val="1"/>
        </w:numPr>
        <w:rPr>
          <w:b/>
        </w:rPr>
      </w:pPr>
      <w:r w:rsidRPr="008E0381">
        <w:rPr>
          <w:b/>
        </w:rPr>
        <w:t>Actual projects</w:t>
      </w:r>
    </w:p>
    <w:p w:rsidR="00A1318A" w:rsidRPr="008E0381" w:rsidRDefault="00A1318A" w:rsidP="00A1318A">
      <w:pPr>
        <w:pStyle w:val="ListParagraph"/>
        <w:numPr>
          <w:ilvl w:val="3"/>
          <w:numId w:val="1"/>
        </w:numPr>
      </w:pPr>
      <w:r w:rsidRPr="008E0381">
        <w:t>One Key Question</w:t>
      </w:r>
    </w:p>
    <w:p w:rsidR="00A1318A" w:rsidRPr="008E0381" w:rsidRDefault="00A1318A" w:rsidP="00A1318A">
      <w:pPr>
        <w:pStyle w:val="ListParagraph"/>
        <w:numPr>
          <w:ilvl w:val="3"/>
          <w:numId w:val="1"/>
        </w:numPr>
      </w:pPr>
      <w:r w:rsidRPr="008E0381">
        <w:t>Contraception Quality Checklist</w:t>
      </w:r>
    </w:p>
    <w:p w:rsidR="00A1318A" w:rsidRPr="008E0381" w:rsidRDefault="00A1318A" w:rsidP="00A1318A">
      <w:pPr>
        <w:pStyle w:val="ListParagraph"/>
        <w:numPr>
          <w:ilvl w:val="4"/>
          <w:numId w:val="1"/>
        </w:numPr>
      </w:pPr>
      <w:r w:rsidRPr="008E0381">
        <w:t>Based on CDC guidance documents</w:t>
      </w:r>
    </w:p>
    <w:p w:rsidR="00A1318A" w:rsidRPr="008E0381" w:rsidRDefault="00A1318A" w:rsidP="00A1318A">
      <w:pPr>
        <w:pStyle w:val="ListParagraph"/>
        <w:numPr>
          <w:ilvl w:val="4"/>
          <w:numId w:val="1"/>
        </w:numPr>
      </w:pPr>
      <w:r w:rsidRPr="008E0381">
        <w:t>Clinic self-assessment of contraception care</w:t>
      </w:r>
    </w:p>
    <w:p w:rsidR="00A1318A" w:rsidRPr="008E0381" w:rsidRDefault="00A1318A" w:rsidP="00A1318A">
      <w:pPr>
        <w:pStyle w:val="ListParagraph"/>
        <w:numPr>
          <w:ilvl w:val="4"/>
          <w:numId w:val="1"/>
        </w:numPr>
      </w:pPr>
      <w:r w:rsidRPr="008E0381">
        <w:t>Domains</w:t>
      </w:r>
    </w:p>
    <w:p w:rsidR="00A1318A" w:rsidRPr="008E0381" w:rsidRDefault="00A1318A" w:rsidP="00A1318A">
      <w:pPr>
        <w:pStyle w:val="ListParagraph"/>
        <w:numPr>
          <w:ilvl w:val="4"/>
          <w:numId w:val="1"/>
        </w:numPr>
      </w:pPr>
      <w:r w:rsidRPr="008E0381">
        <w:t>Competencies</w:t>
      </w:r>
    </w:p>
    <w:p w:rsidR="00A1318A" w:rsidRPr="008E0381" w:rsidRDefault="00A1318A" w:rsidP="00A1318A">
      <w:pPr>
        <w:pStyle w:val="ListParagraph"/>
        <w:numPr>
          <w:ilvl w:val="4"/>
          <w:numId w:val="1"/>
        </w:numPr>
      </w:pPr>
      <w:r w:rsidRPr="008E0381">
        <w:t>0-1-2 point scoring system</w:t>
      </w:r>
    </w:p>
    <w:p w:rsidR="00A1318A" w:rsidRPr="008E0381" w:rsidRDefault="00A1318A" w:rsidP="00A1318A">
      <w:pPr>
        <w:pStyle w:val="ListParagraph"/>
        <w:numPr>
          <w:ilvl w:val="4"/>
          <w:numId w:val="1"/>
        </w:numPr>
      </w:pPr>
      <w:r w:rsidRPr="008E0381">
        <w:t>Total scoring qualifies clinic as “quality family planning provider” or “expert family planning provider”</w:t>
      </w:r>
    </w:p>
    <w:p w:rsidR="00A1318A" w:rsidRPr="008E0381" w:rsidRDefault="00A1318A" w:rsidP="00A1318A">
      <w:pPr>
        <w:pStyle w:val="ListParagraph"/>
        <w:numPr>
          <w:ilvl w:val="4"/>
          <w:numId w:val="1"/>
        </w:numPr>
      </w:pPr>
      <w:r w:rsidRPr="008E0381">
        <w:t>Certification process will likely be managed through our state PCPCH system</w:t>
      </w:r>
    </w:p>
    <w:p w:rsidR="00A1318A" w:rsidRPr="008E0381" w:rsidRDefault="00A1318A" w:rsidP="00A1318A">
      <w:pPr>
        <w:pStyle w:val="ListParagraph"/>
        <w:numPr>
          <w:ilvl w:val="3"/>
          <w:numId w:val="1"/>
        </w:numPr>
      </w:pPr>
      <w:r w:rsidRPr="008E0381">
        <w:t>Contraception Domains</w:t>
      </w:r>
    </w:p>
    <w:p w:rsidR="00A1318A" w:rsidRPr="008E0381" w:rsidRDefault="00A1318A" w:rsidP="00A1318A">
      <w:pPr>
        <w:pStyle w:val="ListParagraph"/>
        <w:numPr>
          <w:ilvl w:val="4"/>
          <w:numId w:val="1"/>
        </w:numPr>
      </w:pPr>
      <w:r w:rsidRPr="008E0381">
        <w:t>Access</w:t>
      </w:r>
    </w:p>
    <w:p w:rsidR="00A1318A" w:rsidRPr="008E0381" w:rsidRDefault="00A1318A" w:rsidP="00A1318A">
      <w:pPr>
        <w:pStyle w:val="ListParagraph"/>
        <w:numPr>
          <w:ilvl w:val="5"/>
          <w:numId w:val="1"/>
        </w:numPr>
      </w:pPr>
      <w:r w:rsidRPr="008E0381">
        <w:t>Timeliness of care</w:t>
      </w:r>
    </w:p>
    <w:p w:rsidR="00A1318A" w:rsidRPr="008E0381" w:rsidRDefault="00A1318A" w:rsidP="00A1318A">
      <w:pPr>
        <w:pStyle w:val="ListParagraph"/>
        <w:numPr>
          <w:ilvl w:val="5"/>
          <w:numId w:val="1"/>
        </w:numPr>
      </w:pPr>
      <w:r w:rsidRPr="008E0381">
        <w:t>Affordability</w:t>
      </w:r>
    </w:p>
    <w:p w:rsidR="00A1318A" w:rsidRPr="008E0381" w:rsidRDefault="00A1318A" w:rsidP="00A1318A">
      <w:pPr>
        <w:pStyle w:val="ListParagraph"/>
        <w:numPr>
          <w:ilvl w:val="5"/>
          <w:numId w:val="1"/>
        </w:numPr>
      </w:pPr>
      <w:r w:rsidRPr="008E0381">
        <w:t>Special populations/diversity</w:t>
      </w:r>
    </w:p>
    <w:p w:rsidR="00A1318A" w:rsidRPr="008E0381" w:rsidRDefault="00A1318A" w:rsidP="00A1318A">
      <w:pPr>
        <w:pStyle w:val="ListParagraph"/>
        <w:numPr>
          <w:ilvl w:val="5"/>
          <w:numId w:val="1"/>
        </w:numPr>
      </w:pPr>
      <w:r w:rsidRPr="008E0381">
        <w:t>Language, health literacy, communication</w:t>
      </w:r>
    </w:p>
    <w:p w:rsidR="00A1318A" w:rsidRPr="008E0381" w:rsidRDefault="00A1318A" w:rsidP="00A1318A">
      <w:pPr>
        <w:pStyle w:val="ListParagraph"/>
        <w:numPr>
          <w:ilvl w:val="4"/>
          <w:numId w:val="1"/>
        </w:numPr>
      </w:pPr>
      <w:r w:rsidRPr="008E0381">
        <w:t>Service provision</w:t>
      </w:r>
    </w:p>
    <w:p w:rsidR="00A1318A" w:rsidRPr="008E0381" w:rsidRDefault="00A1318A" w:rsidP="00A1318A">
      <w:pPr>
        <w:pStyle w:val="ListParagraph"/>
        <w:numPr>
          <w:ilvl w:val="5"/>
          <w:numId w:val="1"/>
        </w:numPr>
      </w:pPr>
      <w:r w:rsidRPr="008E0381">
        <w:t>Assess for pregnancy intentions</w:t>
      </w:r>
    </w:p>
    <w:p w:rsidR="00A1318A" w:rsidRPr="008E0381" w:rsidRDefault="00A1318A" w:rsidP="00A1318A">
      <w:pPr>
        <w:pStyle w:val="ListParagraph"/>
        <w:numPr>
          <w:ilvl w:val="5"/>
          <w:numId w:val="1"/>
        </w:numPr>
      </w:pPr>
      <w:r w:rsidRPr="008E0381">
        <w:lastRenderedPageBreak/>
        <w:t>Counseling and Education</w:t>
      </w:r>
    </w:p>
    <w:p w:rsidR="00A1318A" w:rsidRPr="008E0381" w:rsidRDefault="00A1318A" w:rsidP="00A1318A">
      <w:pPr>
        <w:pStyle w:val="ListParagraph"/>
        <w:numPr>
          <w:ilvl w:val="5"/>
          <w:numId w:val="1"/>
        </w:numPr>
      </w:pPr>
      <w:r w:rsidRPr="008E0381">
        <w:t>Services for males, youth, postpartum and breastfeeding women</w:t>
      </w:r>
    </w:p>
    <w:p w:rsidR="00A1318A" w:rsidRPr="008E0381" w:rsidRDefault="00A1318A" w:rsidP="00A1318A">
      <w:pPr>
        <w:pStyle w:val="ListParagraph"/>
        <w:numPr>
          <w:ilvl w:val="5"/>
          <w:numId w:val="1"/>
        </w:numPr>
      </w:pPr>
      <w:r w:rsidRPr="008E0381">
        <w:t>Contraception supplies</w:t>
      </w:r>
    </w:p>
    <w:p w:rsidR="00A1318A" w:rsidRPr="008E0381" w:rsidRDefault="00A1318A" w:rsidP="00A1318A">
      <w:pPr>
        <w:pStyle w:val="ListParagraph"/>
        <w:numPr>
          <w:ilvl w:val="5"/>
          <w:numId w:val="1"/>
        </w:numPr>
      </w:pPr>
      <w:r w:rsidRPr="008E0381">
        <w:t>Contraception procedures</w:t>
      </w:r>
    </w:p>
    <w:p w:rsidR="00A1318A" w:rsidRPr="008E0381" w:rsidRDefault="00A1318A" w:rsidP="00A1318A">
      <w:pPr>
        <w:pStyle w:val="ListParagraph"/>
        <w:numPr>
          <w:ilvl w:val="5"/>
          <w:numId w:val="1"/>
        </w:numPr>
      </w:pPr>
      <w:r w:rsidRPr="008E0381">
        <w:t>Contraception management</w:t>
      </w:r>
    </w:p>
    <w:p w:rsidR="00A1318A" w:rsidRPr="008E0381" w:rsidRDefault="00A1318A" w:rsidP="00A1318A">
      <w:pPr>
        <w:pStyle w:val="ListParagraph"/>
        <w:numPr>
          <w:ilvl w:val="4"/>
          <w:numId w:val="1"/>
        </w:numPr>
      </w:pPr>
      <w:r w:rsidRPr="008E0381">
        <w:t>Community collaborations</w:t>
      </w:r>
    </w:p>
    <w:p w:rsidR="00A1318A" w:rsidRPr="008E0381" w:rsidRDefault="00A1318A" w:rsidP="00A1318A">
      <w:pPr>
        <w:pStyle w:val="ListParagraph"/>
        <w:numPr>
          <w:ilvl w:val="5"/>
          <w:numId w:val="1"/>
        </w:numPr>
      </w:pPr>
      <w:r w:rsidRPr="008E0381">
        <w:t>Referrals and linkages</w:t>
      </w:r>
    </w:p>
    <w:p w:rsidR="00A1318A" w:rsidRPr="008E0381" w:rsidRDefault="00A1318A" w:rsidP="00A1318A">
      <w:pPr>
        <w:pStyle w:val="ListParagraph"/>
        <w:numPr>
          <w:ilvl w:val="3"/>
          <w:numId w:val="1"/>
        </w:numPr>
      </w:pPr>
      <w:r w:rsidRPr="008E0381">
        <w:t>Preconception domains- working on Preconception Checklist</w:t>
      </w:r>
    </w:p>
    <w:p w:rsidR="00A1318A" w:rsidRPr="008E0381" w:rsidRDefault="00A1318A" w:rsidP="00A1318A">
      <w:pPr>
        <w:pStyle w:val="ListParagraph"/>
        <w:numPr>
          <w:ilvl w:val="4"/>
          <w:numId w:val="1"/>
        </w:numPr>
      </w:pPr>
      <w:r w:rsidRPr="008E0381">
        <w:t>Access</w:t>
      </w:r>
    </w:p>
    <w:p w:rsidR="00A1318A" w:rsidRPr="008E0381" w:rsidRDefault="00A1318A" w:rsidP="00A1318A">
      <w:pPr>
        <w:pStyle w:val="ListParagraph"/>
        <w:numPr>
          <w:ilvl w:val="4"/>
          <w:numId w:val="1"/>
        </w:numPr>
      </w:pPr>
      <w:r w:rsidRPr="008E0381">
        <w:t>Service Provision</w:t>
      </w:r>
    </w:p>
    <w:p w:rsidR="00A1318A" w:rsidRPr="008E0381" w:rsidRDefault="00A1318A" w:rsidP="00A1318A">
      <w:pPr>
        <w:pStyle w:val="ListParagraph"/>
        <w:numPr>
          <w:ilvl w:val="5"/>
          <w:numId w:val="1"/>
        </w:numPr>
      </w:pPr>
      <w:r w:rsidRPr="008E0381">
        <w:t>Chronic disease</w:t>
      </w:r>
    </w:p>
    <w:p w:rsidR="00A1318A" w:rsidRPr="008E0381" w:rsidRDefault="00A1318A" w:rsidP="00A1318A">
      <w:pPr>
        <w:pStyle w:val="ListParagraph"/>
        <w:numPr>
          <w:ilvl w:val="5"/>
          <w:numId w:val="1"/>
        </w:numPr>
      </w:pPr>
      <w:r w:rsidRPr="008E0381">
        <w:t>Nutrition, exercise, weight</w:t>
      </w:r>
    </w:p>
    <w:p w:rsidR="00A1318A" w:rsidRPr="008E0381" w:rsidRDefault="00A1318A" w:rsidP="00A1318A">
      <w:pPr>
        <w:pStyle w:val="ListParagraph"/>
        <w:numPr>
          <w:ilvl w:val="5"/>
          <w:numId w:val="1"/>
        </w:numPr>
      </w:pPr>
      <w:r w:rsidRPr="008E0381">
        <w:t>Immunizations</w:t>
      </w:r>
    </w:p>
    <w:p w:rsidR="00A1318A" w:rsidRPr="008E0381" w:rsidRDefault="00A1318A" w:rsidP="00A1318A">
      <w:pPr>
        <w:pStyle w:val="ListParagraph"/>
        <w:numPr>
          <w:ilvl w:val="5"/>
          <w:numId w:val="1"/>
        </w:numPr>
      </w:pPr>
      <w:r w:rsidRPr="008E0381">
        <w:t>Genetic counseling</w:t>
      </w:r>
    </w:p>
    <w:p w:rsidR="00A1318A" w:rsidRPr="008E0381" w:rsidRDefault="00A1318A" w:rsidP="00A1318A">
      <w:pPr>
        <w:pStyle w:val="ListParagraph"/>
        <w:numPr>
          <w:ilvl w:val="5"/>
          <w:numId w:val="1"/>
        </w:numPr>
      </w:pPr>
      <w:r w:rsidRPr="008E0381">
        <w:t>Preparation for parenting</w:t>
      </w:r>
    </w:p>
    <w:p w:rsidR="00A1318A" w:rsidRPr="008E0381" w:rsidRDefault="00A1318A" w:rsidP="00A1318A">
      <w:pPr>
        <w:pStyle w:val="ListParagraph"/>
        <w:numPr>
          <w:ilvl w:val="5"/>
          <w:numId w:val="1"/>
        </w:numPr>
      </w:pPr>
      <w:r w:rsidRPr="008E0381">
        <w:t>Behavioral health</w:t>
      </w:r>
    </w:p>
    <w:p w:rsidR="00A1318A" w:rsidRPr="008E0381" w:rsidRDefault="00A1318A" w:rsidP="00A1318A">
      <w:pPr>
        <w:pStyle w:val="ListParagraph"/>
        <w:numPr>
          <w:ilvl w:val="4"/>
          <w:numId w:val="1"/>
        </w:numPr>
      </w:pPr>
      <w:r w:rsidRPr="008E0381">
        <w:t>Community collaborations</w:t>
      </w:r>
    </w:p>
    <w:p w:rsidR="00A1318A" w:rsidRPr="008E0381" w:rsidRDefault="00A1318A" w:rsidP="00A1318A">
      <w:pPr>
        <w:pStyle w:val="ListParagraph"/>
        <w:numPr>
          <w:ilvl w:val="5"/>
          <w:numId w:val="1"/>
        </w:numPr>
      </w:pPr>
      <w:r w:rsidRPr="008E0381">
        <w:t>Referrals and linkages</w:t>
      </w:r>
    </w:p>
    <w:p w:rsidR="00A1318A" w:rsidRPr="008E0381" w:rsidRDefault="00A1318A" w:rsidP="00A1318A">
      <w:pPr>
        <w:pStyle w:val="ListParagraph"/>
        <w:numPr>
          <w:ilvl w:val="2"/>
          <w:numId w:val="1"/>
        </w:numPr>
        <w:rPr>
          <w:b/>
        </w:rPr>
      </w:pPr>
      <w:r w:rsidRPr="008E0381">
        <w:rPr>
          <w:b/>
        </w:rPr>
        <w:t>Barriers to success</w:t>
      </w:r>
    </w:p>
    <w:p w:rsidR="00A1318A" w:rsidRPr="008E0381" w:rsidRDefault="00A1318A" w:rsidP="00A1318A">
      <w:pPr>
        <w:pStyle w:val="ListParagraph"/>
        <w:numPr>
          <w:ilvl w:val="3"/>
          <w:numId w:val="1"/>
        </w:numPr>
        <w:rPr>
          <w:b/>
        </w:rPr>
      </w:pPr>
      <w:r w:rsidRPr="008E0381">
        <w:t>People don’t understand what preconception care is- this is what distinguishes when providers are really doing it- unique to preconception health- not always a part of primary care visits</w:t>
      </w:r>
    </w:p>
    <w:p w:rsidR="006D6D5C" w:rsidRPr="00ED5D75" w:rsidRDefault="00A1318A" w:rsidP="006D6D5C">
      <w:pPr>
        <w:pStyle w:val="ListParagraph"/>
        <w:numPr>
          <w:ilvl w:val="0"/>
          <w:numId w:val="1"/>
        </w:numPr>
        <w:rPr>
          <w:b/>
          <w:color w:val="215868" w:themeColor="accent5" w:themeShade="80"/>
          <w:u w:val="single"/>
        </w:rPr>
      </w:pPr>
      <w:r w:rsidRPr="00ED5D75">
        <w:rPr>
          <w:b/>
          <w:color w:val="215868" w:themeColor="accent5" w:themeShade="80"/>
          <w:u w:val="single"/>
        </w:rPr>
        <w:t>Ohio Hospital Association</w:t>
      </w:r>
    </w:p>
    <w:p w:rsidR="006D6D5C" w:rsidRPr="008E0381" w:rsidRDefault="006D6D5C" w:rsidP="006D6D5C">
      <w:pPr>
        <w:pStyle w:val="ListParagraph"/>
        <w:numPr>
          <w:ilvl w:val="1"/>
          <w:numId w:val="1"/>
        </w:numPr>
        <w:rPr>
          <w:b/>
        </w:rPr>
      </w:pPr>
      <w:r w:rsidRPr="008E0381">
        <w:rPr>
          <w:b/>
        </w:rPr>
        <w:t>Actual Projects</w:t>
      </w:r>
    </w:p>
    <w:p w:rsidR="006D6D5C" w:rsidRPr="008E0381" w:rsidRDefault="00A1318A" w:rsidP="006D6D5C">
      <w:pPr>
        <w:pStyle w:val="ListParagraph"/>
        <w:numPr>
          <w:ilvl w:val="2"/>
          <w:numId w:val="1"/>
        </w:numPr>
        <w:rPr>
          <w:b/>
        </w:rPr>
      </w:pPr>
      <w:r w:rsidRPr="008E0381">
        <w:t>Ohio Collaborative to Prevent Infant Mortality</w:t>
      </w:r>
    </w:p>
    <w:p w:rsidR="006D6D5C" w:rsidRPr="008E0381" w:rsidRDefault="00A1318A" w:rsidP="006D6D5C">
      <w:pPr>
        <w:pStyle w:val="ListParagraph"/>
        <w:numPr>
          <w:ilvl w:val="3"/>
          <w:numId w:val="1"/>
        </w:numPr>
        <w:rPr>
          <w:b/>
        </w:rPr>
      </w:pPr>
      <w:r w:rsidRPr="008E0381">
        <w:t>Subcommittee with people focus on Preconception Health</w:t>
      </w:r>
    </w:p>
    <w:p w:rsidR="006D6D5C" w:rsidRPr="008E0381" w:rsidRDefault="00A1318A" w:rsidP="006D6D5C">
      <w:pPr>
        <w:pStyle w:val="ListParagraph"/>
        <w:numPr>
          <w:ilvl w:val="1"/>
          <w:numId w:val="1"/>
        </w:numPr>
        <w:rPr>
          <w:b/>
        </w:rPr>
      </w:pPr>
      <w:r w:rsidRPr="008E0381">
        <w:rPr>
          <w:b/>
        </w:rPr>
        <w:t>Barriers to success</w:t>
      </w:r>
    </w:p>
    <w:p w:rsidR="006D6D5C" w:rsidRPr="008E0381" w:rsidRDefault="00A1318A" w:rsidP="006D6D5C">
      <w:pPr>
        <w:pStyle w:val="ListParagraph"/>
        <w:numPr>
          <w:ilvl w:val="2"/>
          <w:numId w:val="1"/>
        </w:numPr>
        <w:rPr>
          <w:b/>
        </w:rPr>
      </w:pPr>
      <w:r w:rsidRPr="008E0381">
        <w:t>Ohio is still deciding where the focus should be</w:t>
      </w:r>
    </w:p>
    <w:p w:rsidR="006D6D5C" w:rsidRPr="008E0381" w:rsidRDefault="00A1318A" w:rsidP="006D6D5C">
      <w:pPr>
        <w:pStyle w:val="ListParagraph"/>
        <w:numPr>
          <w:ilvl w:val="2"/>
          <w:numId w:val="1"/>
        </w:numPr>
        <w:rPr>
          <w:b/>
        </w:rPr>
      </w:pPr>
      <w:r w:rsidRPr="008E0381">
        <w:t>Competing demands</w:t>
      </w:r>
    </w:p>
    <w:p w:rsidR="006D6D5C" w:rsidRPr="008E0381" w:rsidRDefault="006D6D5C" w:rsidP="006D6D5C">
      <w:pPr>
        <w:pStyle w:val="ListParagraph"/>
        <w:numPr>
          <w:ilvl w:val="2"/>
          <w:numId w:val="1"/>
        </w:numPr>
        <w:rPr>
          <w:b/>
        </w:rPr>
      </w:pPr>
      <w:r w:rsidRPr="008E0381">
        <w:t>Staff turnover</w:t>
      </w:r>
    </w:p>
    <w:p w:rsidR="006D6D5C" w:rsidRPr="008E0381" w:rsidRDefault="006D6D5C" w:rsidP="006D6D5C">
      <w:pPr>
        <w:pStyle w:val="ListParagraph"/>
        <w:ind w:left="2160"/>
        <w:rPr>
          <w:b/>
        </w:rPr>
      </w:pPr>
    </w:p>
    <w:p w:rsidR="006D6D5C" w:rsidRPr="00ED5D75" w:rsidRDefault="00A1318A" w:rsidP="006D6D5C">
      <w:pPr>
        <w:pStyle w:val="ListParagraph"/>
        <w:numPr>
          <w:ilvl w:val="0"/>
          <w:numId w:val="1"/>
        </w:numPr>
        <w:rPr>
          <w:b/>
          <w:color w:val="215868" w:themeColor="accent5" w:themeShade="80"/>
          <w:u w:val="single"/>
        </w:rPr>
      </w:pPr>
      <w:r w:rsidRPr="00ED5D75">
        <w:rPr>
          <w:b/>
          <w:color w:val="215868" w:themeColor="accent5" w:themeShade="80"/>
          <w:u w:val="single"/>
        </w:rPr>
        <w:t xml:space="preserve">Washington State Hospital </w:t>
      </w:r>
      <w:r w:rsidR="004C2BD1">
        <w:rPr>
          <w:b/>
          <w:color w:val="215868" w:themeColor="accent5" w:themeShade="80"/>
          <w:u w:val="single"/>
        </w:rPr>
        <w:t>Association</w:t>
      </w:r>
    </w:p>
    <w:p w:rsidR="006D6D5C" w:rsidRPr="008E0381" w:rsidRDefault="00A1318A" w:rsidP="006D6D5C">
      <w:pPr>
        <w:pStyle w:val="ListParagraph"/>
        <w:numPr>
          <w:ilvl w:val="1"/>
          <w:numId w:val="1"/>
        </w:numPr>
        <w:rPr>
          <w:b/>
        </w:rPr>
      </w:pPr>
      <w:r w:rsidRPr="008E0381">
        <w:rPr>
          <w:b/>
        </w:rPr>
        <w:t>Actual projects</w:t>
      </w:r>
    </w:p>
    <w:p w:rsidR="006D6D5C" w:rsidRPr="008E0381" w:rsidRDefault="00A1318A" w:rsidP="006D6D5C">
      <w:pPr>
        <w:pStyle w:val="ListParagraph"/>
        <w:numPr>
          <w:ilvl w:val="2"/>
          <w:numId w:val="1"/>
        </w:numPr>
        <w:rPr>
          <w:b/>
        </w:rPr>
      </w:pPr>
      <w:r w:rsidRPr="008E0381">
        <w:t>Identifying best practices among primary care throughout the state</w:t>
      </w:r>
    </w:p>
    <w:p w:rsidR="006D6D5C" w:rsidRPr="008E0381" w:rsidRDefault="00A1318A" w:rsidP="006D6D5C">
      <w:pPr>
        <w:pStyle w:val="ListParagraph"/>
        <w:numPr>
          <w:ilvl w:val="2"/>
          <w:numId w:val="1"/>
        </w:numPr>
        <w:rPr>
          <w:b/>
        </w:rPr>
      </w:pPr>
      <w:r w:rsidRPr="008E0381">
        <w:t>Currently, they are developing measures (in pregnancy): 7 outcome measures, 15 process measures.</w:t>
      </w:r>
    </w:p>
    <w:p w:rsidR="006D6D5C" w:rsidRPr="008E0381" w:rsidRDefault="00A1318A" w:rsidP="006D6D5C">
      <w:pPr>
        <w:pStyle w:val="ListParagraph"/>
        <w:numPr>
          <w:ilvl w:val="2"/>
          <w:numId w:val="1"/>
        </w:numPr>
        <w:rPr>
          <w:b/>
        </w:rPr>
      </w:pPr>
      <w:r w:rsidRPr="008E0381">
        <w:t>Developing a patient assessment tool (again, during pregnancy, I believe) and guides for reimbursement.</w:t>
      </w:r>
    </w:p>
    <w:p w:rsidR="006D6D5C" w:rsidRPr="008E0381" w:rsidRDefault="00A1318A" w:rsidP="006D6D5C">
      <w:pPr>
        <w:pStyle w:val="ListParagraph"/>
        <w:numPr>
          <w:ilvl w:val="3"/>
          <w:numId w:val="1"/>
        </w:numPr>
        <w:rPr>
          <w:b/>
        </w:rPr>
      </w:pPr>
      <w:r w:rsidRPr="008E0381">
        <w:t xml:space="preserve">Currently focusing on healthy weight during preconception/ICC. </w:t>
      </w:r>
    </w:p>
    <w:p w:rsidR="006D6D5C" w:rsidRPr="008E0381" w:rsidRDefault="00A1318A" w:rsidP="006D6D5C">
      <w:pPr>
        <w:pStyle w:val="ListParagraph"/>
        <w:numPr>
          <w:ilvl w:val="2"/>
          <w:numId w:val="1"/>
        </w:numPr>
        <w:rPr>
          <w:b/>
        </w:rPr>
      </w:pPr>
      <w:r w:rsidRPr="008E0381">
        <w:t>There are other projects that are going on simultaneously on the DOH side:</w:t>
      </w:r>
    </w:p>
    <w:p w:rsidR="006D6D5C" w:rsidRPr="008E0381" w:rsidRDefault="00A1318A" w:rsidP="006D6D5C">
      <w:pPr>
        <w:pStyle w:val="ListParagraph"/>
        <w:numPr>
          <w:ilvl w:val="3"/>
          <w:numId w:val="1"/>
        </w:numPr>
        <w:rPr>
          <w:b/>
        </w:rPr>
      </w:pPr>
      <w:r w:rsidRPr="008E0381">
        <w:lastRenderedPageBreak/>
        <w:t>CMMI - healthier Washington. They are interested in discussing barriers to advancing the PCC and ICC components of the roadmap</w:t>
      </w:r>
    </w:p>
    <w:p w:rsidR="00A1318A" w:rsidRPr="008E0381" w:rsidRDefault="00A1318A" w:rsidP="006D6D5C">
      <w:pPr>
        <w:pStyle w:val="ListParagraph"/>
        <w:numPr>
          <w:ilvl w:val="3"/>
          <w:numId w:val="1"/>
        </w:numPr>
        <w:rPr>
          <w:b/>
        </w:rPr>
      </w:pPr>
      <w:r w:rsidRPr="008E0381">
        <w:t>Discussion of a catalog the "levers and barriers" of the process work. They are interested in discussing more about reimbursement issues related to PCC.</w:t>
      </w:r>
    </w:p>
    <w:p w:rsidR="006D6D5C" w:rsidRPr="008E0381" w:rsidRDefault="00A1318A" w:rsidP="006D6D5C">
      <w:pPr>
        <w:pStyle w:val="ListParagraph"/>
        <w:numPr>
          <w:ilvl w:val="1"/>
          <w:numId w:val="1"/>
        </w:numPr>
        <w:rPr>
          <w:b/>
        </w:rPr>
      </w:pPr>
      <w:r w:rsidRPr="008E0381">
        <w:rPr>
          <w:b/>
        </w:rPr>
        <w:t>Barriers to success</w:t>
      </w:r>
    </w:p>
    <w:p w:rsidR="006D6D5C" w:rsidRPr="008E0381" w:rsidRDefault="00A1318A" w:rsidP="006D6D5C">
      <w:pPr>
        <w:pStyle w:val="ListParagraph"/>
        <w:numPr>
          <w:ilvl w:val="2"/>
          <w:numId w:val="1"/>
        </w:numPr>
        <w:rPr>
          <w:b/>
        </w:rPr>
      </w:pPr>
      <w:r w:rsidRPr="008E0381">
        <w:t>Having it in a format the can be disseminated</w:t>
      </w:r>
    </w:p>
    <w:p w:rsidR="006D6D5C" w:rsidRPr="008E0381" w:rsidRDefault="00A1318A" w:rsidP="006D6D5C">
      <w:pPr>
        <w:pStyle w:val="ListParagraph"/>
        <w:numPr>
          <w:ilvl w:val="2"/>
          <w:numId w:val="1"/>
        </w:numPr>
        <w:rPr>
          <w:b/>
        </w:rPr>
      </w:pPr>
      <w:r w:rsidRPr="008E0381">
        <w:t>Implementation hasn’t moved forward- the hospital is making a lot of changes</w:t>
      </w:r>
    </w:p>
    <w:p w:rsidR="006D6D5C" w:rsidRPr="008E0381" w:rsidRDefault="00A1318A" w:rsidP="006D6D5C">
      <w:pPr>
        <w:pStyle w:val="ListParagraph"/>
        <w:numPr>
          <w:ilvl w:val="2"/>
          <w:numId w:val="1"/>
        </w:numPr>
        <w:rPr>
          <w:b/>
        </w:rPr>
      </w:pPr>
      <w:r w:rsidRPr="008E0381">
        <w:t>Staff turnover</w:t>
      </w:r>
    </w:p>
    <w:p w:rsidR="006D6D5C" w:rsidRPr="00ED5D75" w:rsidRDefault="00A1318A" w:rsidP="006D6D5C">
      <w:pPr>
        <w:pStyle w:val="ListParagraph"/>
        <w:numPr>
          <w:ilvl w:val="2"/>
          <w:numId w:val="1"/>
        </w:numPr>
        <w:rPr>
          <w:b/>
        </w:rPr>
      </w:pPr>
      <w:r w:rsidRPr="008E0381">
        <w:t>Competing system priorities</w:t>
      </w:r>
    </w:p>
    <w:p w:rsidR="00ED5D75" w:rsidRPr="008E0381" w:rsidRDefault="00ED5D75" w:rsidP="00ED5D75">
      <w:pPr>
        <w:pStyle w:val="ListParagraph"/>
        <w:ind w:left="2160"/>
        <w:rPr>
          <w:b/>
        </w:rPr>
      </w:pPr>
    </w:p>
    <w:p w:rsidR="00A1318A" w:rsidRPr="00ED5D75" w:rsidRDefault="004C2BD1" w:rsidP="006D6D5C">
      <w:pPr>
        <w:pStyle w:val="ListParagraph"/>
        <w:numPr>
          <w:ilvl w:val="0"/>
          <w:numId w:val="1"/>
        </w:numPr>
        <w:rPr>
          <w:b/>
          <w:color w:val="215868" w:themeColor="accent5" w:themeShade="80"/>
          <w:u w:val="single"/>
        </w:rPr>
      </w:pPr>
      <w:r>
        <w:rPr>
          <w:b/>
          <w:color w:val="215868" w:themeColor="accent5" w:themeShade="80"/>
          <w:u w:val="single"/>
        </w:rPr>
        <w:t xml:space="preserve">MCO- </w:t>
      </w:r>
      <w:r w:rsidR="008340F9">
        <w:rPr>
          <w:b/>
          <w:color w:val="215868" w:themeColor="accent5" w:themeShade="80"/>
          <w:u w:val="single"/>
        </w:rPr>
        <w:t>County</w:t>
      </w:r>
      <w:r w:rsidR="008340F9" w:rsidRPr="00ED5D75">
        <w:rPr>
          <w:b/>
          <w:color w:val="215868" w:themeColor="accent5" w:themeShade="80"/>
          <w:u w:val="single"/>
        </w:rPr>
        <w:t>Care</w:t>
      </w:r>
      <w:r w:rsidR="008340F9">
        <w:rPr>
          <w:b/>
          <w:color w:val="215868" w:themeColor="accent5" w:themeShade="80"/>
          <w:u w:val="single"/>
        </w:rPr>
        <w:t>/Cook County Health System</w:t>
      </w:r>
    </w:p>
    <w:p w:rsidR="00A1318A" w:rsidRPr="008E0381" w:rsidRDefault="00A1318A" w:rsidP="00A1318A">
      <w:pPr>
        <w:pStyle w:val="ListParagraph"/>
        <w:numPr>
          <w:ilvl w:val="1"/>
          <w:numId w:val="4"/>
        </w:numPr>
        <w:rPr>
          <w:b/>
        </w:rPr>
      </w:pPr>
      <w:r w:rsidRPr="008E0381">
        <w:rPr>
          <w:b/>
        </w:rPr>
        <w:t>Actual projects</w:t>
      </w:r>
    </w:p>
    <w:p w:rsidR="00A1318A" w:rsidRPr="008E0381" w:rsidRDefault="00A1318A" w:rsidP="00A1318A">
      <w:pPr>
        <w:pStyle w:val="ListParagraph"/>
        <w:numPr>
          <w:ilvl w:val="2"/>
          <w:numId w:val="4"/>
        </w:numPr>
      </w:pPr>
      <w:r w:rsidRPr="008E0381">
        <w:t>Serve a majority low income population, primarily</w:t>
      </w:r>
    </w:p>
    <w:p w:rsidR="00A1318A" w:rsidRPr="008E0381" w:rsidRDefault="00A1318A" w:rsidP="00A1318A">
      <w:pPr>
        <w:pStyle w:val="ListParagraph"/>
        <w:numPr>
          <w:ilvl w:val="2"/>
          <w:numId w:val="4"/>
        </w:numPr>
      </w:pPr>
      <w:r w:rsidRPr="008E0381">
        <w:t>African American and Latina. This includes many women of reproductive capacity who have one or several chronic medical, behavioral or psychiatric problems.</w:t>
      </w:r>
    </w:p>
    <w:p w:rsidR="00A1318A" w:rsidRPr="008E0381" w:rsidRDefault="00A1318A" w:rsidP="00A1318A">
      <w:pPr>
        <w:pStyle w:val="ListParagraph"/>
        <w:numPr>
          <w:ilvl w:val="2"/>
          <w:numId w:val="4"/>
        </w:numPr>
      </w:pPr>
      <w:r w:rsidRPr="008E0381">
        <w:t xml:space="preserve">Working on a project that would change the way members access prenatal vitamins and condoms, </w:t>
      </w:r>
    </w:p>
    <w:p w:rsidR="00A1318A" w:rsidRPr="008E0381" w:rsidRDefault="00A1318A" w:rsidP="00A1318A">
      <w:pPr>
        <w:pStyle w:val="ListParagraph"/>
        <w:numPr>
          <w:ilvl w:val="3"/>
          <w:numId w:val="4"/>
        </w:numPr>
      </w:pPr>
      <w:r w:rsidRPr="008E0381">
        <w:t>Over the counter medications can be paid for by Medicaid</w:t>
      </w:r>
    </w:p>
    <w:p w:rsidR="00A1318A" w:rsidRPr="008E0381" w:rsidRDefault="00A1318A" w:rsidP="00A1318A">
      <w:pPr>
        <w:pStyle w:val="ListParagraph"/>
        <w:numPr>
          <w:ilvl w:val="3"/>
          <w:numId w:val="4"/>
        </w:numPr>
      </w:pPr>
      <w:r w:rsidRPr="008E0381">
        <w:t>Exploring a way to administer payment for vitamins and condoms without prescription -how to get in the hands of consumers?</w:t>
      </w:r>
    </w:p>
    <w:p w:rsidR="00A1318A" w:rsidRPr="008E0381" w:rsidRDefault="00A1318A" w:rsidP="00A1318A">
      <w:pPr>
        <w:pStyle w:val="ListParagraph"/>
        <w:numPr>
          <w:ilvl w:val="2"/>
          <w:numId w:val="4"/>
        </w:numPr>
      </w:pPr>
      <w:r w:rsidRPr="008E0381">
        <w:t>Starting an  implementation oriented project</w:t>
      </w:r>
    </w:p>
    <w:p w:rsidR="00A1318A" w:rsidRPr="008E0381" w:rsidRDefault="00A1318A" w:rsidP="00A1318A">
      <w:pPr>
        <w:pStyle w:val="ListParagraph"/>
        <w:numPr>
          <w:ilvl w:val="2"/>
          <w:numId w:val="4"/>
        </w:numPr>
        <w:rPr>
          <w:b/>
        </w:rPr>
      </w:pPr>
      <w:r w:rsidRPr="008E0381">
        <w:rPr>
          <w:b/>
        </w:rPr>
        <w:t xml:space="preserve">Barriers: </w:t>
      </w:r>
    </w:p>
    <w:p w:rsidR="00A1318A" w:rsidRPr="008E0381" w:rsidRDefault="00A1318A" w:rsidP="00A1318A">
      <w:pPr>
        <w:pStyle w:val="ListParagraph"/>
        <w:numPr>
          <w:ilvl w:val="3"/>
          <w:numId w:val="4"/>
        </w:numPr>
      </w:pPr>
      <w:r w:rsidRPr="008E0381">
        <w:t>The prescription is a barrier- people have to go or request from the provider</w:t>
      </w:r>
    </w:p>
    <w:p w:rsidR="008E0381" w:rsidRPr="00ED5D75" w:rsidRDefault="004C2BD1" w:rsidP="008E0381">
      <w:pPr>
        <w:pStyle w:val="ListParagraph"/>
        <w:numPr>
          <w:ilvl w:val="0"/>
          <w:numId w:val="1"/>
        </w:numPr>
        <w:rPr>
          <w:b/>
          <w:color w:val="215868" w:themeColor="accent5" w:themeShade="80"/>
          <w:u w:val="single"/>
        </w:rPr>
      </w:pPr>
      <w:r w:rsidRPr="00ED5D75">
        <w:rPr>
          <w:b/>
          <w:color w:val="215868" w:themeColor="accent5" w:themeShade="80"/>
          <w:u w:val="single"/>
        </w:rPr>
        <w:t>V</w:t>
      </w:r>
      <w:r>
        <w:rPr>
          <w:b/>
          <w:color w:val="215868" w:themeColor="accent5" w:themeShade="80"/>
          <w:u w:val="single"/>
        </w:rPr>
        <w:t xml:space="preserve">eterans </w:t>
      </w:r>
      <w:r w:rsidR="00A1318A" w:rsidRPr="00ED5D75">
        <w:rPr>
          <w:b/>
          <w:color w:val="215868" w:themeColor="accent5" w:themeShade="80"/>
          <w:u w:val="single"/>
        </w:rPr>
        <w:t>A</w:t>
      </w:r>
      <w:r>
        <w:rPr>
          <w:b/>
          <w:color w:val="215868" w:themeColor="accent5" w:themeShade="80"/>
          <w:u w:val="single"/>
        </w:rPr>
        <w:t>ffairs</w:t>
      </w:r>
      <w:r w:rsidR="00A1318A" w:rsidRPr="00ED5D75">
        <w:rPr>
          <w:b/>
          <w:color w:val="215868" w:themeColor="accent5" w:themeShade="80"/>
          <w:u w:val="single"/>
        </w:rPr>
        <w:t xml:space="preserve"> Health System</w:t>
      </w:r>
    </w:p>
    <w:p w:rsidR="00A1318A" w:rsidRPr="008E0381" w:rsidRDefault="00A1318A" w:rsidP="008E0381">
      <w:pPr>
        <w:pStyle w:val="ListParagraph"/>
        <w:numPr>
          <w:ilvl w:val="1"/>
          <w:numId w:val="1"/>
        </w:numPr>
      </w:pPr>
      <w:r w:rsidRPr="008E0381">
        <w:rPr>
          <w:b/>
        </w:rPr>
        <w:t>Actual projects</w:t>
      </w:r>
    </w:p>
    <w:p w:rsidR="00A1318A" w:rsidRPr="00D66F01" w:rsidRDefault="00D66F01" w:rsidP="00A1318A">
      <w:pPr>
        <w:pStyle w:val="ListParagraph"/>
        <w:numPr>
          <w:ilvl w:val="2"/>
          <w:numId w:val="4"/>
        </w:numPr>
      </w:pPr>
      <w:r w:rsidRPr="00D66F01">
        <w:t>Preconception Care template in EHR for designated women’s health providers (have a women’s health fellowship to standardized care in the VA system)</w:t>
      </w:r>
    </w:p>
    <w:p w:rsidR="00A1318A" w:rsidRPr="008E0381" w:rsidRDefault="00D66F01" w:rsidP="00A1318A">
      <w:pPr>
        <w:pStyle w:val="NoSpacing"/>
        <w:numPr>
          <w:ilvl w:val="2"/>
          <w:numId w:val="4"/>
        </w:numPr>
      </w:pPr>
      <w:r>
        <w:t>PCC is a p</w:t>
      </w:r>
      <w:r w:rsidR="00A1318A" w:rsidRPr="008E0381">
        <w:t xml:space="preserve">riority </w:t>
      </w:r>
      <w:r>
        <w:t xml:space="preserve">area for Women’s Health </w:t>
      </w:r>
      <w:proofErr w:type="spellStart"/>
      <w:r>
        <w:t>dept</w:t>
      </w:r>
      <w:proofErr w:type="spellEnd"/>
      <w:r>
        <w:t xml:space="preserve"> – key leadership buy-in (Laurie Zephyrin)</w:t>
      </w:r>
    </w:p>
    <w:p w:rsidR="00A1318A" w:rsidRPr="00D66F01" w:rsidRDefault="00D66F01" w:rsidP="00A1318A">
      <w:pPr>
        <w:pStyle w:val="ListParagraph"/>
        <w:numPr>
          <w:ilvl w:val="2"/>
          <w:numId w:val="4"/>
        </w:numPr>
      </w:pPr>
      <w:r w:rsidRPr="00D66F01">
        <w:t>Plan for a retrospective data analysis of existing data – utilize pregnancy registry and outcomes and match with PCW measure areas</w:t>
      </w:r>
    </w:p>
    <w:p w:rsidR="00D66F01" w:rsidRPr="00D66F01" w:rsidRDefault="00D66F01" w:rsidP="00A1318A">
      <w:pPr>
        <w:pStyle w:val="ListParagraph"/>
        <w:numPr>
          <w:ilvl w:val="2"/>
          <w:numId w:val="4"/>
        </w:numPr>
      </w:pPr>
      <w:r w:rsidRPr="00D66F01">
        <w:t>Plan for prospective data collection through maternity care coordinator intake – most of pregnant VA beneficiaries will have a VA assessment and then referred to community maternity care providers – initial assessment could obtain the 9 PCW measures.</w:t>
      </w:r>
    </w:p>
    <w:p w:rsidR="00A1318A" w:rsidRPr="008E0381" w:rsidRDefault="00A1318A" w:rsidP="00A1318A">
      <w:pPr>
        <w:pStyle w:val="ListParagraph"/>
        <w:numPr>
          <w:ilvl w:val="1"/>
          <w:numId w:val="4"/>
        </w:numPr>
        <w:rPr>
          <w:b/>
        </w:rPr>
      </w:pPr>
      <w:r w:rsidRPr="008E0381">
        <w:rPr>
          <w:b/>
        </w:rPr>
        <w:t>Barriers to success</w:t>
      </w:r>
    </w:p>
    <w:p w:rsidR="00A1318A" w:rsidRPr="00D66F01" w:rsidRDefault="00A1318A" w:rsidP="00D66F01">
      <w:pPr>
        <w:pStyle w:val="ListParagraph"/>
        <w:numPr>
          <w:ilvl w:val="2"/>
          <w:numId w:val="4"/>
        </w:numPr>
        <w:rPr>
          <w:b/>
        </w:rPr>
      </w:pPr>
      <w:r w:rsidRPr="008E0381">
        <w:lastRenderedPageBreak/>
        <w:t>They have data, but not reporting reproductive health data</w:t>
      </w:r>
      <w:r w:rsidR="00D66F01">
        <w:t>; need time and resources dedicated to the effort</w:t>
      </w:r>
    </w:p>
    <w:p w:rsidR="00D66F01" w:rsidRPr="00D66F01" w:rsidRDefault="00D66F01" w:rsidP="00D66F01">
      <w:pPr>
        <w:pStyle w:val="ListParagraph"/>
        <w:numPr>
          <w:ilvl w:val="2"/>
          <w:numId w:val="4"/>
        </w:numPr>
        <w:rPr>
          <w:b/>
        </w:rPr>
      </w:pPr>
      <w:r>
        <w:t>Concern was raised about how the data might be interpreted – care to obtain demographic data (race, age, insurance status), who is accountable for the results of PCW?</w:t>
      </w:r>
    </w:p>
    <w:p w:rsidR="00A1318A" w:rsidRPr="00ED5D75" w:rsidRDefault="00A1318A" w:rsidP="00A1318A">
      <w:pPr>
        <w:pStyle w:val="NoSpacing"/>
        <w:ind w:left="2520"/>
        <w:rPr>
          <w:u w:val="single"/>
        </w:rPr>
      </w:pPr>
    </w:p>
    <w:p w:rsidR="00A1318A" w:rsidRPr="00ED5D75" w:rsidRDefault="0034214E" w:rsidP="008E0381">
      <w:pPr>
        <w:pStyle w:val="NoSpacing"/>
        <w:numPr>
          <w:ilvl w:val="0"/>
          <w:numId w:val="1"/>
        </w:numPr>
        <w:rPr>
          <w:b/>
          <w:color w:val="215868" w:themeColor="accent5" w:themeShade="80"/>
        </w:rPr>
      </w:pPr>
      <w:r>
        <w:rPr>
          <w:b/>
          <w:color w:val="215868" w:themeColor="accent5" w:themeShade="80"/>
          <w:u w:val="single"/>
        </w:rPr>
        <w:t>IHS</w:t>
      </w:r>
      <w:r w:rsidR="004C2BD1">
        <w:rPr>
          <w:b/>
          <w:color w:val="215868" w:themeColor="accent5" w:themeShade="80"/>
          <w:u w:val="single"/>
        </w:rPr>
        <w:t xml:space="preserve">- </w:t>
      </w:r>
      <w:r>
        <w:rPr>
          <w:b/>
          <w:color w:val="215868" w:themeColor="accent5" w:themeShade="80"/>
          <w:u w:val="single"/>
        </w:rPr>
        <w:t xml:space="preserve">Northern </w:t>
      </w:r>
      <w:proofErr w:type="spellStart"/>
      <w:r>
        <w:rPr>
          <w:b/>
          <w:color w:val="215868" w:themeColor="accent5" w:themeShade="80"/>
          <w:u w:val="single"/>
        </w:rPr>
        <w:t>Navjao</w:t>
      </w:r>
      <w:proofErr w:type="spellEnd"/>
      <w:r>
        <w:rPr>
          <w:b/>
          <w:color w:val="215868" w:themeColor="accent5" w:themeShade="80"/>
          <w:u w:val="single"/>
        </w:rPr>
        <w:t xml:space="preserve"> Medical Center, </w:t>
      </w:r>
      <w:r w:rsidR="00A1318A" w:rsidRPr="00ED5D75">
        <w:rPr>
          <w:b/>
          <w:color w:val="215868" w:themeColor="accent5" w:themeShade="80"/>
          <w:u w:val="single"/>
        </w:rPr>
        <w:t>Shiprock Service Unit</w:t>
      </w:r>
    </w:p>
    <w:p w:rsidR="00A1318A" w:rsidRPr="008E0381" w:rsidRDefault="00A1318A" w:rsidP="008E0381">
      <w:pPr>
        <w:pStyle w:val="ListParagraph"/>
        <w:numPr>
          <w:ilvl w:val="1"/>
          <w:numId w:val="1"/>
        </w:numPr>
        <w:rPr>
          <w:b/>
        </w:rPr>
      </w:pPr>
      <w:r w:rsidRPr="008E0381">
        <w:rPr>
          <w:b/>
        </w:rPr>
        <w:t>Actual projects</w:t>
      </w:r>
    </w:p>
    <w:p w:rsidR="00A1318A" w:rsidRPr="008E0381" w:rsidRDefault="00A1318A" w:rsidP="008E0381">
      <w:pPr>
        <w:pStyle w:val="ListParagraph"/>
        <w:numPr>
          <w:ilvl w:val="2"/>
          <w:numId w:val="1"/>
        </w:numPr>
      </w:pPr>
      <w:r w:rsidRPr="008E0381">
        <w:t>The need for preconception counseling is recognized, but Navajo rates are still &lt;5%. With increasing numbers of young patients with Type 2 Diabetes (sometimes undiagnosed), we’re seeing more uncontrolled DM in prenatal clinic…and then related to poor outcomes.</w:t>
      </w:r>
    </w:p>
    <w:p w:rsidR="00A1318A" w:rsidRPr="008E0381" w:rsidRDefault="00A1318A" w:rsidP="008E0381">
      <w:pPr>
        <w:pStyle w:val="ListParagraph"/>
        <w:numPr>
          <w:ilvl w:val="2"/>
          <w:numId w:val="1"/>
        </w:numPr>
      </w:pPr>
      <w:r w:rsidRPr="008E0381">
        <w:t>50% of all their pregnancies are unplanned</w:t>
      </w:r>
    </w:p>
    <w:p w:rsidR="00A1318A" w:rsidRPr="008E0381" w:rsidRDefault="00A1318A" w:rsidP="008E0381">
      <w:pPr>
        <w:pStyle w:val="ListParagraph"/>
        <w:numPr>
          <w:ilvl w:val="2"/>
          <w:numId w:val="1"/>
        </w:numPr>
      </w:pPr>
      <w:r w:rsidRPr="008E0381">
        <w:t>98% obesity rates coming into pregnancy</w:t>
      </w:r>
    </w:p>
    <w:p w:rsidR="00A1318A" w:rsidRPr="008E0381" w:rsidRDefault="00A1318A" w:rsidP="008E0381">
      <w:pPr>
        <w:pStyle w:val="ListParagraph"/>
        <w:numPr>
          <w:ilvl w:val="2"/>
          <w:numId w:val="1"/>
        </w:numPr>
      </w:pPr>
      <w:r w:rsidRPr="008E0381">
        <w:t>High A1C in pregnancy</w:t>
      </w:r>
    </w:p>
    <w:p w:rsidR="00A1318A" w:rsidRPr="008E0381" w:rsidRDefault="00A1318A" w:rsidP="008E0381">
      <w:pPr>
        <w:pStyle w:val="ListParagraph"/>
        <w:numPr>
          <w:ilvl w:val="1"/>
          <w:numId w:val="1"/>
        </w:numPr>
        <w:rPr>
          <w:b/>
        </w:rPr>
      </w:pPr>
      <w:r w:rsidRPr="008E0381">
        <w:rPr>
          <w:b/>
        </w:rPr>
        <w:t>Barriers to success</w:t>
      </w:r>
    </w:p>
    <w:p w:rsidR="00A1318A" w:rsidRPr="008E0381" w:rsidRDefault="00A1318A" w:rsidP="008E0381">
      <w:pPr>
        <w:pStyle w:val="ListParagraph"/>
        <w:numPr>
          <w:ilvl w:val="2"/>
          <w:numId w:val="1"/>
        </w:numPr>
        <w:rPr>
          <w:b/>
        </w:rPr>
      </w:pPr>
      <w:r w:rsidRPr="008E0381">
        <w:t>Looking to get baseline data, but having issues with the E H R</w:t>
      </w:r>
    </w:p>
    <w:p w:rsidR="00A1318A" w:rsidRPr="008E0381" w:rsidRDefault="00A1318A" w:rsidP="008E0381">
      <w:pPr>
        <w:pStyle w:val="ListParagraph"/>
        <w:numPr>
          <w:ilvl w:val="3"/>
          <w:numId w:val="1"/>
        </w:numPr>
        <w:rPr>
          <w:b/>
        </w:rPr>
      </w:pPr>
      <w:r w:rsidRPr="008E0381">
        <w:t xml:space="preserve">Working to fix this issue </w:t>
      </w:r>
    </w:p>
    <w:p w:rsidR="00A1318A" w:rsidRPr="008E0381" w:rsidRDefault="00A1318A" w:rsidP="008E0381">
      <w:pPr>
        <w:pStyle w:val="ListParagraph"/>
        <w:numPr>
          <w:ilvl w:val="3"/>
          <w:numId w:val="1"/>
        </w:numPr>
        <w:rPr>
          <w:b/>
        </w:rPr>
      </w:pPr>
      <w:r w:rsidRPr="008E0381">
        <w:t>Wanting to be able to measure</w:t>
      </w:r>
    </w:p>
    <w:p w:rsidR="00A1318A" w:rsidRPr="00ED5D75" w:rsidRDefault="004C2BD1" w:rsidP="008E0381">
      <w:pPr>
        <w:pStyle w:val="NoSpacing"/>
        <w:numPr>
          <w:ilvl w:val="0"/>
          <w:numId w:val="1"/>
        </w:numPr>
        <w:rPr>
          <w:b/>
          <w:color w:val="215868" w:themeColor="accent5" w:themeShade="80"/>
          <w:u w:val="single"/>
        </w:rPr>
      </w:pPr>
      <w:r>
        <w:rPr>
          <w:b/>
          <w:color w:val="215868" w:themeColor="accent5" w:themeShade="80"/>
          <w:u w:val="single"/>
        </w:rPr>
        <w:t xml:space="preserve">CCO- </w:t>
      </w:r>
      <w:r w:rsidR="00A1318A" w:rsidRPr="00ED5D75">
        <w:rPr>
          <w:b/>
          <w:color w:val="215868" w:themeColor="accent5" w:themeShade="80"/>
          <w:u w:val="single"/>
        </w:rPr>
        <w:t>Samaritan Health Services</w:t>
      </w:r>
    </w:p>
    <w:p w:rsidR="00A1318A" w:rsidRPr="008E0381" w:rsidRDefault="00A1318A" w:rsidP="008E0381">
      <w:pPr>
        <w:pStyle w:val="ListParagraph"/>
        <w:numPr>
          <w:ilvl w:val="1"/>
          <w:numId w:val="1"/>
        </w:numPr>
        <w:rPr>
          <w:b/>
        </w:rPr>
      </w:pPr>
      <w:r w:rsidRPr="008E0381">
        <w:rPr>
          <w:b/>
        </w:rPr>
        <w:t>Actual projects</w:t>
      </w:r>
    </w:p>
    <w:p w:rsidR="00A1318A" w:rsidRPr="008E0381" w:rsidRDefault="00A1318A" w:rsidP="008E0381">
      <w:pPr>
        <w:pStyle w:val="ListParagraph"/>
        <w:numPr>
          <w:ilvl w:val="2"/>
          <w:numId w:val="1"/>
        </w:numPr>
        <w:rPr>
          <w:b/>
        </w:rPr>
      </w:pPr>
      <w:bookmarkStart w:id="0" w:name="_GoBack"/>
      <w:r w:rsidRPr="008E0381">
        <w:t>Implemented OKQ in 2015 and used surveys to assess patient acceptance of being asked One Key Question at every visit (where appropriate)</w:t>
      </w:r>
    </w:p>
    <w:bookmarkEnd w:id="0"/>
    <w:p w:rsidR="00A1318A" w:rsidRPr="008E0381" w:rsidRDefault="00A1318A" w:rsidP="008E0381">
      <w:pPr>
        <w:pStyle w:val="ListParagraph"/>
        <w:numPr>
          <w:ilvl w:val="3"/>
          <w:numId w:val="1"/>
        </w:numPr>
        <w:rPr>
          <w:b/>
        </w:rPr>
      </w:pPr>
      <w:r w:rsidRPr="008E0381">
        <w:t xml:space="preserve">The initial response was unfavorable, with fewer than 30% of women wanting to be asked at every visit.  </w:t>
      </w:r>
    </w:p>
    <w:p w:rsidR="00A1318A" w:rsidRPr="008E0381" w:rsidRDefault="00A1318A" w:rsidP="008E0381">
      <w:pPr>
        <w:pStyle w:val="ListParagraph"/>
        <w:numPr>
          <w:ilvl w:val="4"/>
          <w:numId w:val="1"/>
        </w:numPr>
        <w:rPr>
          <w:b/>
        </w:rPr>
      </w:pPr>
      <w:r w:rsidRPr="008E0381">
        <w:t>This was a surprise to us so we added a preamble to the survey explaining the public health consequences of unintentional pregnancy and that our organization was attempting to ensure that every pregnancy was healthy and wanted. </w:t>
      </w:r>
    </w:p>
    <w:p w:rsidR="00A1318A" w:rsidRPr="008E0381" w:rsidRDefault="00A1318A" w:rsidP="008E0381">
      <w:pPr>
        <w:pStyle w:val="ListParagraph"/>
        <w:numPr>
          <w:ilvl w:val="4"/>
          <w:numId w:val="1"/>
        </w:numPr>
        <w:rPr>
          <w:b/>
        </w:rPr>
      </w:pPr>
      <w:r w:rsidRPr="008E0381">
        <w:t xml:space="preserve"> After adding the preamble the acceptance rate leapt to greater than 80% regardless of socio-economic status or education level. </w:t>
      </w:r>
    </w:p>
    <w:p w:rsidR="00A1318A" w:rsidRPr="008E0381" w:rsidRDefault="00A1318A" w:rsidP="008E0381">
      <w:pPr>
        <w:pStyle w:val="ListParagraph"/>
        <w:numPr>
          <w:ilvl w:val="4"/>
          <w:numId w:val="1"/>
        </w:numPr>
        <w:rPr>
          <w:b/>
        </w:rPr>
      </w:pPr>
      <w:r w:rsidRPr="008E0381">
        <w:t>Feel it is valuable to explain to the public that we screen everyone so that they can help some</w:t>
      </w:r>
    </w:p>
    <w:p w:rsidR="00A1318A" w:rsidRPr="008E0381" w:rsidRDefault="00A1318A" w:rsidP="008E0381">
      <w:pPr>
        <w:pStyle w:val="ListParagraph"/>
        <w:numPr>
          <w:ilvl w:val="1"/>
          <w:numId w:val="1"/>
        </w:numPr>
        <w:rPr>
          <w:b/>
        </w:rPr>
      </w:pPr>
      <w:r w:rsidRPr="008E0381">
        <w:rPr>
          <w:b/>
        </w:rPr>
        <w:t>Barriers to success</w:t>
      </w:r>
    </w:p>
    <w:p w:rsidR="00A1318A" w:rsidRPr="008E0381" w:rsidRDefault="00A1318A" w:rsidP="008E0381">
      <w:pPr>
        <w:pStyle w:val="ListParagraph"/>
        <w:numPr>
          <w:ilvl w:val="2"/>
          <w:numId w:val="1"/>
        </w:numPr>
        <w:rPr>
          <w:b/>
        </w:rPr>
      </w:pPr>
      <w:r w:rsidRPr="008E0381">
        <w:t>Trying to get leverage in OBGYN world</w:t>
      </w:r>
    </w:p>
    <w:p w:rsidR="00A1318A" w:rsidRPr="008E0381" w:rsidRDefault="00A1318A" w:rsidP="008E0381">
      <w:pPr>
        <w:pStyle w:val="ListParagraph"/>
        <w:numPr>
          <w:ilvl w:val="2"/>
          <w:numId w:val="1"/>
        </w:numPr>
        <w:rPr>
          <w:b/>
        </w:rPr>
      </w:pPr>
      <w:r w:rsidRPr="008E0381">
        <w:t>Integrating into 3</w:t>
      </w:r>
      <w:r w:rsidRPr="008E0381">
        <w:rPr>
          <w:vertAlign w:val="superscript"/>
        </w:rPr>
        <w:t>rd</w:t>
      </w:r>
      <w:r w:rsidRPr="008E0381">
        <w:t xml:space="preserve"> trimester- make LARC available at delivery</w:t>
      </w:r>
    </w:p>
    <w:p w:rsidR="00A1318A" w:rsidRPr="008E0381" w:rsidRDefault="00A1318A" w:rsidP="008E0381">
      <w:pPr>
        <w:pStyle w:val="ListParagraph"/>
        <w:numPr>
          <w:ilvl w:val="2"/>
          <w:numId w:val="1"/>
        </w:numPr>
        <w:rPr>
          <w:b/>
        </w:rPr>
      </w:pPr>
      <w:r w:rsidRPr="008E0381">
        <w:t>ACOG- Opinion- pregnancy intention should be at every visit</w:t>
      </w:r>
    </w:p>
    <w:p w:rsidR="00A1318A" w:rsidRPr="008E0381" w:rsidRDefault="00A1318A" w:rsidP="008E0381">
      <w:pPr>
        <w:pStyle w:val="ListParagraph"/>
        <w:numPr>
          <w:ilvl w:val="2"/>
          <w:numId w:val="1"/>
        </w:numPr>
        <w:rPr>
          <w:b/>
        </w:rPr>
      </w:pPr>
      <w:r w:rsidRPr="008E0381">
        <w:t>Next Steps</w:t>
      </w:r>
    </w:p>
    <w:p w:rsidR="00A1318A" w:rsidRPr="008E0381" w:rsidRDefault="00A1318A" w:rsidP="008E0381">
      <w:pPr>
        <w:pStyle w:val="ListParagraph"/>
        <w:numPr>
          <w:ilvl w:val="3"/>
          <w:numId w:val="1"/>
        </w:numPr>
        <w:rPr>
          <w:b/>
        </w:rPr>
      </w:pPr>
      <w:r w:rsidRPr="008E0381">
        <w:t>Go to the people- Quality</w:t>
      </w:r>
    </w:p>
    <w:p w:rsidR="00A1318A" w:rsidRDefault="00A1318A" w:rsidP="00A1318A">
      <w:pPr>
        <w:pStyle w:val="NoSpacing"/>
        <w:ind w:left="720"/>
        <w:rPr>
          <w:b/>
        </w:rPr>
      </w:pPr>
    </w:p>
    <w:p w:rsidR="00755B47" w:rsidRPr="008E0381" w:rsidRDefault="00755B47" w:rsidP="00A1318A">
      <w:pPr>
        <w:pStyle w:val="NoSpacing"/>
        <w:ind w:left="720"/>
        <w:rPr>
          <w:b/>
        </w:rPr>
      </w:pPr>
    </w:p>
    <w:p w:rsidR="00A1318A" w:rsidRPr="00ED5D75" w:rsidRDefault="004C2BD1" w:rsidP="008E0381">
      <w:pPr>
        <w:pStyle w:val="NoSpacing"/>
        <w:numPr>
          <w:ilvl w:val="0"/>
          <w:numId w:val="1"/>
        </w:numPr>
        <w:rPr>
          <w:b/>
          <w:color w:val="215868" w:themeColor="accent5" w:themeShade="80"/>
          <w:u w:val="single"/>
        </w:rPr>
      </w:pPr>
      <w:r>
        <w:rPr>
          <w:b/>
          <w:color w:val="215868" w:themeColor="accent5" w:themeShade="80"/>
          <w:u w:val="single"/>
        </w:rPr>
        <w:t xml:space="preserve">Title V- </w:t>
      </w:r>
      <w:r w:rsidR="00A1318A" w:rsidRPr="00ED5D75">
        <w:rPr>
          <w:b/>
          <w:color w:val="215868" w:themeColor="accent5" w:themeShade="80"/>
          <w:u w:val="single"/>
        </w:rPr>
        <w:t xml:space="preserve">Alabama State Department of Health </w:t>
      </w:r>
    </w:p>
    <w:p w:rsidR="00A1318A" w:rsidRPr="008E0381" w:rsidRDefault="00A1318A" w:rsidP="008E0381">
      <w:pPr>
        <w:pStyle w:val="ListParagraph"/>
        <w:numPr>
          <w:ilvl w:val="1"/>
          <w:numId w:val="1"/>
        </w:numPr>
        <w:rPr>
          <w:b/>
        </w:rPr>
      </w:pPr>
      <w:r w:rsidRPr="008E0381">
        <w:rPr>
          <w:b/>
        </w:rPr>
        <w:t>Actual projects</w:t>
      </w:r>
    </w:p>
    <w:p w:rsidR="00A1318A" w:rsidRPr="008E0381" w:rsidRDefault="00A1318A" w:rsidP="008E0381">
      <w:pPr>
        <w:pStyle w:val="ListParagraph"/>
        <w:numPr>
          <w:ilvl w:val="2"/>
          <w:numId w:val="1"/>
        </w:numPr>
        <w:rPr>
          <w:b/>
        </w:rPr>
      </w:pPr>
      <w:r w:rsidRPr="008E0381">
        <w:rPr>
          <w:rFonts w:cs="Arial"/>
        </w:rPr>
        <w:t>Currently working on a LARC initiative and smoking cessation. Looking at ways to reinvent the way they do public health, large portion of  patients are women with comorbid conditions (obesity especially), interested in learning more about billing, interested in the preconception health measures.</w:t>
      </w:r>
    </w:p>
    <w:p w:rsidR="00A1318A" w:rsidRPr="008E0381" w:rsidRDefault="00A1318A" w:rsidP="008E0381">
      <w:pPr>
        <w:pStyle w:val="ListParagraph"/>
        <w:numPr>
          <w:ilvl w:val="1"/>
          <w:numId w:val="1"/>
        </w:numPr>
        <w:rPr>
          <w:b/>
        </w:rPr>
      </w:pPr>
      <w:r w:rsidRPr="008E0381">
        <w:rPr>
          <w:b/>
        </w:rPr>
        <w:t>Barriers to success</w:t>
      </w:r>
    </w:p>
    <w:p w:rsidR="00A1318A" w:rsidRPr="008E0381" w:rsidRDefault="00A1318A" w:rsidP="008E0381">
      <w:pPr>
        <w:pStyle w:val="ListParagraph"/>
        <w:numPr>
          <w:ilvl w:val="2"/>
          <w:numId w:val="1"/>
        </w:numPr>
      </w:pPr>
      <w:r w:rsidRPr="008E0381">
        <w:t>Time and resources</w:t>
      </w:r>
    </w:p>
    <w:p w:rsidR="00A1318A" w:rsidRPr="008E0381" w:rsidRDefault="00A1318A" w:rsidP="008E0381">
      <w:pPr>
        <w:pStyle w:val="ListParagraph"/>
        <w:numPr>
          <w:ilvl w:val="2"/>
          <w:numId w:val="1"/>
        </w:numPr>
      </w:pPr>
      <w:r w:rsidRPr="008E0381">
        <w:t>Data collection</w:t>
      </w:r>
    </w:p>
    <w:p w:rsidR="00A1318A" w:rsidRPr="008E0381" w:rsidRDefault="00A1318A" w:rsidP="008E0381">
      <w:pPr>
        <w:pStyle w:val="ListParagraph"/>
        <w:numPr>
          <w:ilvl w:val="2"/>
          <w:numId w:val="1"/>
        </w:numPr>
      </w:pPr>
      <w:r w:rsidRPr="008E0381">
        <w:t>Moving outside of contraception</w:t>
      </w:r>
    </w:p>
    <w:p w:rsidR="00A1318A" w:rsidRPr="008E0381" w:rsidRDefault="00A1318A" w:rsidP="00A1318A">
      <w:pPr>
        <w:pStyle w:val="NoSpacing"/>
        <w:ind w:left="720"/>
        <w:rPr>
          <w:b/>
        </w:rPr>
      </w:pPr>
    </w:p>
    <w:p w:rsidR="00A1318A" w:rsidRPr="00ED5D75" w:rsidRDefault="004C2BD1" w:rsidP="008E0381">
      <w:pPr>
        <w:pStyle w:val="NoSpacing"/>
        <w:numPr>
          <w:ilvl w:val="0"/>
          <w:numId w:val="1"/>
        </w:numPr>
        <w:rPr>
          <w:b/>
          <w:color w:val="215868" w:themeColor="accent5" w:themeShade="80"/>
          <w:u w:val="single"/>
        </w:rPr>
      </w:pPr>
      <w:r>
        <w:rPr>
          <w:b/>
          <w:color w:val="215868" w:themeColor="accent5" w:themeShade="80"/>
          <w:u w:val="single"/>
        </w:rPr>
        <w:t xml:space="preserve">FQHC- </w:t>
      </w:r>
      <w:r w:rsidR="00A1318A" w:rsidRPr="00ED5D75">
        <w:rPr>
          <w:b/>
          <w:color w:val="215868" w:themeColor="accent5" w:themeShade="80"/>
          <w:u w:val="single"/>
        </w:rPr>
        <w:t>Providence Community Health Centers</w:t>
      </w:r>
    </w:p>
    <w:p w:rsidR="00A1318A" w:rsidRPr="008E0381" w:rsidRDefault="00A1318A" w:rsidP="008E0381">
      <w:pPr>
        <w:pStyle w:val="ListParagraph"/>
        <w:numPr>
          <w:ilvl w:val="1"/>
          <w:numId w:val="1"/>
        </w:numPr>
        <w:rPr>
          <w:b/>
        </w:rPr>
      </w:pPr>
      <w:r w:rsidRPr="008E0381">
        <w:rPr>
          <w:b/>
        </w:rPr>
        <w:t>Actual projects</w:t>
      </w:r>
    </w:p>
    <w:p w:rsidR="00A1318A" w:rsidRPr="008E0381" w:rsidRDefault="00A1318A" w:rsidP="008E0381">
      <w:pPr>
        <w:pStyle w:val="ListParagraph"/>
        <w:numPr>
          <w:ilvl w:val="2"/>
          <w:numId w:val="1"/>
        </w:numPr>
        <w:rPr>
          <w:b/>
        </w:rPr>
      </w:pPr>
      <w:r w:rsidRPr="008E0381">
        <w:rPr>
          <w:b/>
        </w:rPr>
        <w:t xml:space="preserve"> </w:t>
      </w:r>
      <w:r w:rsidRPr="008E0381">
        <w:t>RI Title X Program has endorsed the OKQ initiative. As a major Title X provider in the state (in 2015 PCHC performed 75% of the total Title X visits in RI)</w:t>
      </w:r>
    </w:p>
    <w:p w:rsidR="00A1318A" w:rsidRPr="008E0381" w:rsidRDefault="00A1318A" w:rsidP="008E0381">
      <w:pPr>
        <w:pStyle w:val="ListParagraph"/>
        <w:numPr>
          <w:ilvl w:val="2"/>
          <w:numId w:val="1"/>
        </w:numPr>
        <w:rPr>
          <w:b/>
        </w:rPr>
      </w:pPr>
      <w:r w:rsidRPr="008E0381">
        <w:t>Plan to become a pilot site for the adoption of the OKQ.</w:t>
      </w:r>
    </w:p>
    <w:p w:rsidR="00A1318A" w:rsidRDefault="00A1318A" w:rsidP="00A1318A">
      <w:pPr>
        <w:pStyle w:val="ListParagraph"/>
        <w:numPr>
          <w:ilvl w:val="1"/>
          <w:numId w:val="1"/>
        </w:numPr>
        <w:rPr>
          <w:b/>
        </w:rPr>
      </w:pPr>
      <w:r w:rsidRPr="008E0381">
        <w:rPr>
          <w:b/>
        </w:rPr>
        <w:t>Barriers to success</w:t>
      </w:r>
    </w:p>
    <w:p w:rsidR="00D66F01" w:rsidRPr="00D66F01" w:rsidRDefault="00D66F01" w:rsidP="00D66F01">
      <w:pPr>
        <w:pStyle w:val="ListParagraph"/>
        <w:numPr>
          <w:ilvl w:val="2"/>
          <w:numId w:val="1"/>
        </w:numPr>
      </w:pPr>
      <w:r w:rsidRPr="00D66F01">
        <w:t>No report out yet</w:t>
      </w:r>
    </w:p>
    <w:p w:rsidR="00A1318A" w:rsidRPr="00ED5D75" w:rsidRDefault="0034214E" w:rsidP="008E0381">
      <w:pPr>
        <w:pStyle w:val="NoSpacing"/>
        <w:numPr>
          <w:ilvl w:val="0"/>
          <w:numId w:val="1"/>
        </w:numPr>
        <w:rPr>
          <w:b/>
          <w:color w:val="215868" w:themeColor="accent5" w:themeShade="80"/>
          <w:u w:val="single"/>
        </w:rPr>
      </w:pPr>
      <w:r>
        <w:rPr>
          <w:b/>
          <w:color w:val="215868" w:themeColor="accent5" w:themeShade="80"/>
          <w:u w:val="single"/>
        </w:rPr>
        <w:t xml:space="preserve">FQHC and FM Residency </w:t>
      </w:r>
      <w:r w:rsidR="004C2BD1">
        <w:rPr>
          <w:b/>
          <w:color w:val="215868" w:themeColor="accent5" w:themeShade="80"/>
          <w:u w:val="single"/>
        </w:rPr>
        <w:t xml:space="preserve">Clinic- </w:t>
      </w:r>
      <w:r w:rsidR="00A1318A" w:rsidRPr="00ED5D75">
        <w:rPr>
          <w:b/>
          <w:color w:val="215868" w:themeColor="accent5" w:themeShade="80"/>
          <w:u w:val="single"/>
        </w:rPr>
        <w:t>Codman Square</w:t>
      </w:r>
    </w:p>
    <w:p w:rsidR="00A1318A" w:rsidRPr="008E0381" w:rsidRDefault="00A1318A" w:rsidP="008E0381">
      <w:pPr>
        <w:pStyle w:val="ListParagraph"/>
        <w:numPr>
          <w:ilvl w:val="1"/>
          <w:numId w:val="1"/>
        </w:numPr>
        <w:rPr>
          <w:b/>
        </w:rPr>
      </w:pPr>
      <w:r w:rsidRPr="008E0381">
        <w:rPr>
          <w:b/>
        </w:rPr>
        <w:t>Actual projects</w:t>
      </w:r>
    </w:p>
    <w:p w:rsidR="00A1318A" w:rsidRPr="008E0381" w:rsidRDefault="00A1318A" w:rsidP="008E0381">
      <w:pPr>
        <w:pStyle w:val="ListParagraph"/>
        <w:numPr>
          <w:ilvl w:val="2"/>
          <w:numId w:val="1"/>
        </w:numPr>
      </w:pPr>
      <w:r w:rsidRPr="008E0381">
        <w:t>Multidisciplinary clinic (Peds, IM, FM, Psych)</w:t>
      </w:r>
    </w:p>
    <w:p w:rsidR="00A1318A" w:rsidRPr="008E0381" w:rsidRDefault="00A1318A" w:rsidP="008E0381">
      <w:pPr>
        <w:pStyle w:val="ListParagraph"/>
        <w:numPr>
          <w:ilvl w:val="3"/>
          <w:numId w:val="1"/>
        </w:numPr>
      </w:pPr>
      <w:r w:rsidRPr="008E0381">
        <w:t>Peds implementing SWYC</w:t>
      </w:r>
      <w:r w:rsidR="00CA35F6">
        <w:t xml:space="preserve"> (Survey of Well-being of Young Children)</w:t>
      </w:r>
    </w:p>
    <w:p w:rsidR="00A1318A" w:rsidRPr="008E0381" w:rsidRDefault="00A1318A" w:rsidP="008E0381">
      <w:pPr>
        <w:pStyle w:val="ListParagraph"/>
        <w:numPr>
          <w:ilvl w:val="4"/>
          <w:numId w:val="1"/>
        </w:numPr>
      </w:pPr>
      <w:r w:rsidRPr="008E0381">
        <w:t xml:space="preserve">Includes IPV screen and Caregiver </w:t>
      </w:r>
      <w:r w:rsidR="00CA35F6">
        <w:t xml:space="preserve">depression </w:t>
      </w:r>
      <w:r w:rsidRPr="008E0381">
        <w:t>screening</w:t>
      </w:r>
    </w:p>
    <w:p w:rsidR="00A1318A" w:rsidRPr="008E0381" w:rsidRDefault="00A1318A" w:rsidP="008E0381">
      <w:pPr>
        <w:pStyle w:val="ListParagraph"/>
        <w:numPr>
          <w:ilvl w:val="5"/>
          <w:numId w:val="1"/>
        </w:numPr>
      </w:pPr>
      <w:r w:rsidRPr="008E0381">
        <w:t xml:space="preserve">But not </w:t>
      </w:r>
      <w:r w:rsidR="00CA35F6">
        <w:t>family planning</w:t>
      </w:r>
      <w:r w:rsidRPr="008E0381">
        <w:t xml:space="preserve"> or MVI</w:t>
      </w:r>
    </w:p>
    <w:p w:rsidR="00A1318A" w:rsidRPr="008E0381" w:rsidRDefault="00A1318A" w:rsidP="008E0381">
      <w:pPr>
        <w:pStyle w:val="ListParagraph"/>
        <w:numPr>
          <w:ilvl w:val="3"/>
          <w:numId w:val="1"/>
        </w:numPr>
      </w:pPr>
      <w:r w:rsidRPr="008E0381">
        <w:t>Has already implemented depression screening for caregiver at peds</w:t>
      </w:r>
    </w:p>
    <w:p w:rsidR="00A1318A" w:rsidRPr="008E0381" w:rsidRDefault="00A1318A" w:rsidP="008E0381">
      <w:pPr>
        <w:pStyle w:val="ListParagraph"/>
        <w:numPr>
          <w:ilvl w:val="3"/>
          <w:numId w:val="1"/>
        </w:numPr>
      </w:pPr>
      <w:r w:rsidRPr="008E0381">
        <w:t>Measures: OKQ and LARC placement rate</w:t>
      </w:r>
      <w:r w:rsidR="00CA35F6">
        <w:t>, hope to include pregnancy intention</w:t>
      </w:r>
    </w:p>
    <w:p w:rsidR="00A1318A" w:rsidRPr="008E0381" w:rsidRDefault="00A1318A" w:rsidP="008E0381">
      <w:pPr>
        <w:pStyle w:val="ListParagraph"/>
        <w:numPr>
          <w:ilvl w:val="3"/>
          <w:numId w:val="1"/>
        </w:numPr>
      </w:pPr>
      <w:r w:rsidRPr="008E0381">
        <w:t>Oppo</w:t>
      </w:r>
      <w:r w:rsidR="00CA35F6">
        <w:t>rtunity to work with Boston ACO?</w:t>
      </w:r>
    </w:p>
    <w:p w:rsidR="00A1318A" w:rsidRPr="008E0381" w:rsidRDefault="00A1318A" w:rsidP="008E0381">
      <w:pPr>
        <w:pStyle w:val="ListParagraph"/>
        <w:numPr>
          <w:ilvl w:val="3"/>
          <w:numId w:val="1"/>
        </w:numPr>
      </w:pPr>
      <w:r w:rsidRPr="008E0381">
        <w:t>Family planning registry</w:t>
      </w:r>
    </w:p>
    <w:p w:rsidR="00A1318A" w:rsidRPr="008E0381" w:rsidRDefault="00A1318A" w:rsidP="008E0381">
      <w:pPr>
        <w:pStyle w:val="ListParagraph"/>
        <w:numPr>
          <w:ilvl w:val="1"/>
          <w:numId w:val="1"/>
        </w:numPr>
        <w:rPr>
          <w:b/>
        </w:rPr>
      </w:pPr>
      <w:r w:rsidRPr="008E0381">
        <w:rPr>
          <w:b/>
        </w:rPr>
        <w:t>Barriers to success</w:t>
      </w:r>
    </w:p>
    <w:p w:rsidR="00A1318A" w:rsidRPr="008E0381" w:rsidRDefault="00A1318A" w:rsidP="008E0381">
      <w:pPr>
        <w:pStyle w:val="ListParagraph"/>
        <w:numPr>
          <w:ilvl w:val="2"/>
          <w:numId w:val="1"/>
        </w:numPr>
      </w:pPr>
      <w:r w:rsidRPr="008E0381">
        <w:t>Time</w:t>
      </w:r>
    </w:p>
    <w:p w:rsidR="00A1318A" w:rsidRPr="008E0381" w:rsidRDefault="00A1318A" w:rsidP="008E0381">
      <w:pPr>
        <w:pStyle w:val="ListParagraph"/>
        <w:numPr>
          <w:ilvl w:val="2"/>
          <w:numId w:val="1"/>
        </w:numPr>
      </w:pPr>
      <w:r w:rsidRPr="008E0381">
        <w:t>Resources to build reports</w:t>
      </w:r>
    </w:p>
    <w:p w:rsidR="00A1318A" w:rsidRPr="008E0381" w:rsidRDefault="00A1318A" w:rsidP="00A1318A">
      <w:pPr>
        <w:pStyle w:val="ListParagraph"/>
        <w:ind w:left="2520"/>
      </w:pPr>
    </w:p>
    <w:p w:rsidR="00A1318A" w:rsidRPr="00ED5D75" w:rsidRDefault="004C2BD1" w:rsidP="008E0381">
      <w:pPr>
        <w:pStyle w:val="ListParagraph"/>
        <w:numPr>
          <w:ilvl w:val="0"/>
          <w:numId w:val="1"/>
        </w:numPr>
        <w:rPr>
          <w:b/>
          <w:color w:val="215868" w:themeColor="accent5" w:themeShade="80"/>
          <w:u w:val="single"/>
        </w:rPr>
      </w:pPr>
      <w:r>
        <w:rPr>
          <w:b/>
          <w:color w:val="215868" w:themeColor="accent5" w:themeShade="80"/>
          <w:u w:val="single"/>
        </w:rPr>
        <w:t xml:space="preserve">ACO- </w:t>
      </w:r>
      <w:r w:rsidR="00A1318A" w:rsidRPr="00ED5D75">
        <w:rPr>
          <w:b/>
          <w:color w:val="215868" w:themeColor="accent5" w:themeShade="80"/>
          <w:u w:val="single"/>
        </w:rPr>
        <w:t>Mission Health Partners</w:t>
      </w:r>
    </w:p>
    <w:p w:rsidR="00A1318A" w:rsidRPr="008E0381" w:rsidRDefault="00A1318A" w:rsidP="008E0381">
      <w:pPr>
        <w:pStyle w:val="ListParagraph"/>
        <w:numPr>
          <w:ilvl w:val="1"/>
          <w:numId w:val="1"/>
        </w:numPr>
        <w:rPr>
          <w:b/>
        </w:rPr>
      </w:pPr>
      <w:r w:rsidRPr="008E0381">
        <w:rPr>
          <w:b/>
        </w:rPr>
        <w:t>Actual projects</w:t>
      </w:r>
    </w:p>
    <w:p w:rsidR="00A1318A" w:rsidRDefault="00A1318A" w:rsidP="008E0381">
      <w:pPr>
        <w:pStyle w:val="ListParagraph"/>
        <w:numPr>
          <w:ilvl w:val="2"/>
          <w:numId w:val="1"/>
        </w:numPr>
      </w:pPr>
      <w:r w:rsidRPr="008E0381">
        <w:t>Diabetes Care Process Model</w:t>
      </w:r>
    </w:p>
    <w:p w:rsidR="0034214E" w:rsidRDefault="0034214E" w:rsidP="0034214E">
      <w:pPr>
        <w:pStyle w:val="ListParagraph"/>
        <w:numPr>
          <w:ilvl w:val="3"/>
          <w:numId w:val="1"/>
        </w:numPr>
      </w:pPr>
      <w:r>
        <w:t>Introduced concept of OKQ, routine MVI, and MFM referral for those with desire for pregnancy</w:t>
      </w:r>
    </w:p>
    <w:p w:rsidR="0034214E" w:rsidRDefault="0034214E" w:rsidP="0034214E">
      <w:pPr>
        <w:pStyle w:val="ListParagraph"/>
        <w:numPr>
          <w:ilvl w:val="3"/>
          <w:numId w:val="1"/>
        </w:numPr>
      </w:pPr>
      <w:r>
        <w:t>EHR template built, in hospital and outpatient settings</w:t>
      </w:r>
    </w:p>
    <w:p w:rsidR="0034214E" w:rsidRDefault="0034214E" w:rsidP="0034214E">
      <w:pPr>
        <w:pStyle w:val="ListParagraph"/>
        <w:numPr>
          <w:ilvl w:val="3"/>
          <w:numId w:val="1"/>
        </w:numPr>
      </w:pPr>
      <w:r>
        <w:lastRenderedPageBreak/>
        <w:t>Beginning to collect data</w:t>
      </w:r>
    </w:p>
    <w:p w:rsidR="0008275B" w:rsidRPr="008E0381" w:rsidRDefault="0008275B" w:rsidP="0008275B">
      <w:pPr>
        <w:pStyle w:val="ListParagraph"/>
        <w:numPr>
          <w:ilvl w:val="2"/>
          <w:numId w:val="1"/>
        </w:numPr>
      </w:pPr>
      <w:r>
        <w:t>Preconception Wellness Care Process Model</w:t>
      </w:r>
    </w:p>
    <w:p w:rsidR="00A1318A" w:rsidRDefault="00A1318A" w:rsidP="008E0381">
      <w:pPr>
        <w:pStyle w:val="ListParagraph"/>
        <w:numPr>
          <w:ilvl w:val="3"/>
          <w:numId w:val="1"/>
        </w:numPr>
      </w:pPr>
      <w:r w:rsidRPr="008E0381">
        <w:t xml:space="preserve">10 </w:t>
      </w:r>
      <w:r w:rsidR="0034214E">
        <w:t xml:space="preserve">PCW </w:t>
      </w:r>
      <w:r w:rsidRPr="008E0381">
        <w:t>measures</w:t>
      </w:r>
      <w:r w:rsidR="0034214E">
        <w:t xml:space="preserve"> (included IPV)</w:t>
      </w:r>
    </w:p>
    <w:p w:rsidR="0008275B" w:rsidRDefault="0008275B" w:rsidP="008E0381">
      <w:pPr>
        <w:pStyle w:val="ListParagraph"/>
        <w:numPr>
          <w:ilvl w:val="3"/>
          <w:numId w:val="1"/>
        </w:numPr>
      </w:pPr>
      <w:r>
        <w:t>Will start with OKQ as primary care metric</w:t>
      </w:r>
    </w:p>
    <w:p w:rsidR="0008275B" w:rsidRPr="008E0381" w:rsidRDefault="0008275B" w:rsidP="0008275B">
      <w:pPr>
        <w:pStyle w:val="ListParagraph"/>
        <w:numPr>
          <w:ilvl w:val="3"/>
          <w:numId w:val="1"/>
        </w:numPr>
      </w:pPr>
      <w:r>
        <w:t>Will start collecting the PCW measures at first prenatal visit</w:t>
      </w:r>
    </w:p>
    <w:p w:rsidR="00A1318A" w:rsidRPr="008E0381" w:rsidRDefault="00A1318A" w:rsidP="008E0381">
      <w:pPr>
        <w:pStyle w:val="ListParagraph"/>
        <w:numPr>
          <w:ilvl w:val="3"/>
          <w:numId w:val="1"/>
        </w:numPr>
      </w:pPr>
      <w:r w:rsidRPr="008E0381">
        <w:t>Incentives</w:t>
      </w:r>
      <w:r w:rsidR="0034214E">
        <w:t xml:space="preserve"> as part of ACO metrics in women’s health</w:t>
      </w:r>
    </w:p>
    <w:p w:rsidR="00A1318A" w:rsidRPr="008E0381" w:rsidRDefault="00A1318A" w:rsidP="008E0381">
      <w:pPr>
        <w:pStyle w:val="ListParagraph"/>
        <w:numPr>
          <w:ilvl w:val="2"/>
          <w:numId w:val="1"/>
        </w:numPr>
      </w:pPr>
      <w:r w:rsidRPr="008E0381">
        <w:t>MAHEC OBGYN</w:t>
      </w:r>
    </w:p>
    <w:p w:rsidR="00A1318A" w:rsidRDefault="00A1318A" w:rsidP="008E0381">
      <w:pPr>
        <w:pStyle w:val="ListParagraph"/>
        <w:numPr>
          <w:ilvl w:val="3"/>
          <w:numId w:val="1"/>
        </w:numPr>
      </w:pPr>
      <w:r w:rsidRPr="008E0381">
        <w:t xml:space="preserve">Working on collecting </w:t>
      </w:r>
      <w:r w:rsidR="003F6809">
        <w:t xml:space="preserve">and reporting </w:t>
      </w:r>
      <w:r w:rsidRPr="008E0381">
        <w:t>Preconception Wellness Measures</w:t>
      </w:r>
    </w:p>
    <w:p w:rsidR="003F6809" w:rsidRPr="008E0381" w:rsidRDefault="003F6809" w:rsidP="008E0381">
      <w:pPr>
        <w:pStyle w:val="ListParagraph"/>
        <w:numPr>
          <w:ilvl w:val="3"/>
          <w:numId w:val="1"/>
        </w:numPr>
      </w:pPr>
      <w:r>
        <w:t>Will utilize the NC Pregnancy Medical Home intake screening questions along with EHR and hospital data</w:t>
      </w:r>
    </w:p>
    <w:p w:rsidR="00A1318A" w:rsidRPr="008E0381" w:rsidRDefault="00A1318A" w:rsidP="008E0381">
      <w:pPr>
        <w:pStyle w:val="ListParagraph"/>
        <w:numPr>
          <w:ilvl w:val="2"/>
          <w:numId w:val="1"/>
        </w:numPr>
      </w:pPr>
      <w:r w:rsidRPr="008E0381">
        <w:t>MAHEC Family Medicine</w:t>
      </w:r>
    </w:p>
    <w:p w:rsidR="00A1318A" w:rsidRPr="008E0381" w:rsidRDefault="00A1318A" w:rsidP="008E0381">
      <w:pPr>
        <w:pStyle w:val="ListParagraph"/>
        <w:numPr>
          <w:ilvl w:val="3"/>
          <w:numId w:val="1"/>
        </w:numPr>
      </w:pPr>
      <w:r w:rsidRPr="008E0381">
        <w:t>Employee wellness programs</w:t>
      </w:r>
    </w:p>
    <w:p w:rsidR="00A1318A" w:rsidRDefault="00A1318A" w:rsidP="008E0381">
      <w:pPr>
        <w:pStyle w:val="ListParagraph"/>
        <w:numPr>
          <w:ilvl w:val="4"/>
          <w:numId w:val="1"/>
        </w:numPr>
      </w:pPr>
      <w:r w:rsidRPr="008E0381">
        <w:t>MVI and Smoking Cessation incentivized</w:t>
      </w:r>
    </w:p>
    <w:p w:rsidR="0008275B" w:rsidRPr="008E0381" w:rsidRDefault="0008275B" w:rsidP="008E0381">
      <w:pPr>
        <w:pStyle w:val="ListParagraph"/>
        <w:numPr>
          <w:ilvl w:val="4"/>
          <w:numId w:val="1"/>
        </w:numPr>
      </w:pPr>
      <w:r>
        <w:t>RLP incentivized</w:t>
      </w:r>
    </w:p>
    <w:p w:rsidR="00A1318A" w:rsidRDefault="00A1318A" w:rsidP="008E0381">
      <w:pPr>
        <w:pStyle w:val="ListParagraph"/>
        <w:numPr>
          <w:ilvl w:val="3"/>
          <w:numId w:val="1"/>
        </w:numPr>
      </w:pPr>
      <w:r w:rsidRPr="008E0381">
        <w:t>Interconceptio</w:t>
      </w:r>
      <w:r w:rsidR="003F6809">
        <w:t>n Care implemented at all WCC birth to 2 years of age</w:t>
      </w:r>
    </w:p>
    <w:p w:rsidR="0008275B" w:rsidRDefault="0008275B" w:rsidP="0008275B">
      <w:pPr>
        <w:pStyle w:val="ListParagraph"/>
        <w:numPr>
          <w:ilvl w:val="4"/>
          <w:numId w:val="1"/>
        </w:numPr>
      </w:pPr>
      <w:r>
        <w:t xml:space="preserve">New Medicaid payment for maternal depression screen under child’s </w:t>
      </w:r>
      <w:r w:rsidR="00064928">
        <w:t>Medicaid</w:t>
      </w:r>
    </w:p>
    <w:p w:rsidR="003F6809" w:rsidRDefault="003F6809" w:rsidP="003F6809">
      <w:pPr>
        <w:pStyle w:val="ListParagraph"/>
        <w:numPr>
          <w:ilvl w:val="3"/>
          <w:numId w:val="1"/>
        </w:numPr>
      </w:pPr>
      <w:r>
        <w:t>Multivitamin distribution project</w:t>
      </w:r>
    </w:p>
    <w:p w:rsidR="00064928" w:rsidRDefault="00064928" w:rsidP="00064928">
      <w:pPr>
        <w:pStyle w:val="ListParagraph"/>
        <w:numPr>
          <w:ilvl w:val="3"/>
          <w:numId w:val="1"/>
        </w:numPr>
      </w:pPr>
      <w:r>
        <w:t>Family planning registry created</w:t>
      </w:r>
    </w:p>
    <w:p w:rsidR="00064928" w:rsidRDefault="00064928" w:rsidP="00064928">
      <w:pPr>
        <w:pStyle w:val="ListParagraph"/>
        <w:numPr>
          <w:ilvl w:val="4"/>
          <w:numId w:val="1"/>
        </w:numPr>
      </w:pPr>
      <w:r>
        <w:t>Single location to document in EHR</w:t>
      </w:r>
    </w:p>
    <w:p w:rsidR="00064928" w:rsidRPr="008E0381" w:rsidRDefault="00064928" w:rsidP="00064928">
      <w:pPr>
        <w:pStyle w:val="ListParagraph"/>
        <w:numPr>
          <w:ilvl w:val="4"/>
          <w:numId w:val="1"/>
        </w:numPr>
      </w:pPr>
      <w:r>
        <w:t>Pharmacy team collaboration to match chronic disease and teratogens to the family planning documentation, intervention on those with high risk or lack of documentation for contraception</w:t>
      </w:r>
    </w:p>
    <w:p w:rsidR="00A1318A" w:rsidRPr="008E0381" w:rsidRDefault="00A1318A" w:rsidP="008E0381">
      <w:pPr>
        <w:pStyle w:val="ListParagraph"/>
        <w:numPr>
          <w:ilvl w:val="2"/>
          <w:numId w:val="1"/>
        </w:numPr>
      </w:pPr>
      <w:r w:rsidRPr="008E0381">
        <w:t>Buncombe County HHS</w:t>
      </w:r>
    </w:p>
    <w:p w:rsidR="00A1318A" w:rsidRPr="008E0381" w:rsidRDefault="00A1318A" w:rsidP="008E0381">
      <w:pPr>
        <w:pStyle w:val="ListParagraph"/>
        <w:numPr>
          <w:ilvl w:val="3"/>
          <w:numId w:val="1"/>
        </w:numPr>
      </w:pPr>
      <w:r w:rsidRPr="008E0381">
        <w:t>Systems support for promotion and integration of PCC</w:t>
      </w:r>
    </w:p>
    <w:p w:rsidR="00A1318A" w:rsidRPr="008E0381" w:rsidRDefault="00A1318A" w:rsidP="008E0381">
      <w:pPr>
        <w:pStyle w:val="ListParagraph"/>
        <w:numPr>
          <w:ilvl w:val="1"/>
          <w:numId w:val="1"/>
        </w:numPr>
        <w:rPr>
          <w:b/>
        </w:rPr>
      </w:pPr>
      <w:r w:rsidRPr="008E0381">
        <w:rPr>
          <w:b/>
        </w:rPr>
        <w:t>Barriers to success</w:t>
      </w:r>
    </w:p>
    <w:p w:rsidR="00A1318A" w:rsidRPr="008E0381" w:rsidRDefault="00A1318A" w:rsidP="008E0381">
      <w:pPr>
        <w:pStyle w:val="ListParagraph"/>
        <w:numPr>
          <w:ilvl w:val="2"/>
          <w:numId w:val="1"/>
        </w:numPr>
      </w:pPr>
      <w:r w:rsidRPr="008E0381">
        <w:t>Data collection</w:t>
      </w:r>
    </w:p>
    <w:p w:rsidR="00A1318A" w:rsidRPr="008E0381" w:rsidRDefault="00525D3A" w:rsidP="008E0381">
      <w:pPr>
        <w:pStyle w:val="ListParagraph"/>
        <w:numPr>
          <w:ilvl w:val="2"/>
          <w:numId w:val="1"/>
        </w:numPr>
      </w:pPr>
      <w:r>
        <w:t>Proposed to measure the 9 PCW</w:t>
      </w:r>
      <w:r w:rsidR="00A1318A" w:rsidRPr="008E0381">
        <w:t xml:space="preserve"> measures, difficulty with three</w:t>
      </w:r>
    </w:p>
    <w:p w:rsidR="00A1318A" w:rsidRPr="008E0381" w:rsidRDefault="00A1318A" w:rsidP="008E0381">
      <w:pPr>
        <w:pStyle w:val="ListParagraph"/>
        <w:numPr>
          <w:ilvl w:val="3"/>
          <w:numId w:val="1"/>
        </w:numPr>
      </w:pPr>
      <w:r w:rsidRPr="008E0381">
        <w:t>Tetragon drugs, MVI BEFORE pregnancy is hard to capture</w:t>
      </w:r>
    </w:p>
    <w:p w:rsidR="00A1318A" w:rsidRPr="008E0381" w:rsidRDefault="00A1318A" w:rsidP="008E0381">
      <w:pPr>
        <w:pStyle w:val="ListParagraph"/>
        <w:numPr>
          <w:ilvl w:val="2"/>
          <w:numId w:val="1"/>
        </w:numPr>
      </w:pPr>
      <w:r w:rsidRPr="008E0381">
        <w:t>Willing to work on pregnancy intention</w:t>
      </w:r>
    </w:p>
    <w:p w:rsidR="00A1318A" w:rsidRPr="008E0381" w:rsidRDefault="00A1318A" w:rsidP="008E0381">
      <w:pPr>
        <w:pStyle w:val="ListParagraph"/>
        <w:numPr>
          <w:ilvl w:val="2"/>
          <w:numId w:val="1"/>
        </w:numPr>
      </w:pPr>
      <w:r w:rsidRPr="008E0381">
        <w:t xml:space="preserve">Time and resources- Data/ </w:t>
      </w:r>
    </w:p>
    <w:p w:rsidR="00A1318A" w:rsidRPr="00ED5D75" w:rsidRDefault="00A1318A" w:rsidP="008E0381">
      <w:pPr>
        <w:pStyle w:val="ListParagraph"/>
        <w:numPr>
          <w:ilvl w:val="0"/>
          <w:numId w:val="1"/>
        </w:numPr>
        <w:rPr>
          <w:b/>
          <w:color w:val="215868" w:themeColor="accent5" w:themeShade="80"/>
          <w:u w:val="single"/>
        </w:rPr>
      </w:pPr>
      <w:r w:rsidRPr="00ED5D75">
        <w:rPr>
          <w:b/>
          <w:color w:val="215868" w:themeColor="accent5" w:themeShade="80"/>
          <w:u w:val="single"/>
        </w:rPr>
        <w:t>Magnolia</w:t>
      </w:r>
      <w:r w:rsidR="008E0381" w:rsidRPr="00ED5D75">
        <w:rPr>
          <w:b/>
          <w:color w:val="215868" w:themeColor="accent5" w:themeShade="80"/>
          <w:u w:val="single"/>
        </w:rPr>
        <w:t xml:space="preserve"> Clinic</w:t>
      </w:r>
    </w:p>
    <w:p w:rsidR="00A1318A" w:rsidRPr="008E0381" w:rsidRDefault="00A1318A" w:rsidP="008E0381">
      <w:pPr>
        <w:pStyle w:val="ListParagraph"/>
        <w:numPr>
          <w:ilvl w:val="1"/>
          <w:numId w:val="1"/>
        </w:numPr>
        <w:rPr>
          <w:b/>
        </w:rPr>
      </w:pPr>
      <w:r w:rsidRPr="008E0381">
        <w:rPr>
          <w:b/>
        </w:rPr>
        <w:t>Actual projects</w:t>
      </w:r>
    </w:p>
    <w:p w:rsidR="006D6D5C" w:rsidRDefault="006D6D5C" w:rsidP="008E0381">
      <w:pPr>
        <w:pStyle w:val="ListParagraph"/>
        <w:numPr>
          <w:ilvl w:val="2"/>
          <w:numId w:val="1"/>
        </w:numPr>
      </w:pPr>
      <w:r w:rsidRPr="008E0381">
        <w:t>Family Planning Clinic</w:t>
      </w:r>
    </w:p>
    <w:p w:rsidR="00D86C5F" w:rsidRPr="00F510C8" w:rsidRDefault="00D86C5F" w:rsidP="00D86C5F">
      <w:pPr>
        <w:pStyle w:val="ListParagraph"/>
        <w:numPr>
          <w:ilvl w:val="3"/>
          <w:numId w:val="1"/>
        </w:numPr>
      </w:pPr>
      <w:r w:rsidRPr="00F510C8">
        <w:t>Fatherhood initiatives</w:t>
      </w:r>
    </w:p>
    <w:p w:rsidR="00D86C5F" w:rsidRPr="00F510C8" w:rsidRDefault="00D86C5F" w:rsidP="00D86C5F">
      <w:pPr>
        <w:pStyle w:val="ListParagraph"/>
        <w:numPr>
          <w:ilvl w:val="3"/>
          <w:numId w:val="1"/>
        </w:numPr>
      </w:pPr>
      <w:r w:rsidRPr="00F510C8">
        <w:t>Post-partum follow-up staff</w:t>
      </w:r>
    </w:p>
    <w:p w:rsidR="00D86C5F" w:rsidRDefault="00F510C8" w:rsidP="00D86C5F">
      <w:pPr>
        <w:pStyle w:val="ListParagraph"/>
        <w:numPr>
          <w:ilvl w:val="3"/>
          <w:numId w:val="1"/>
        </w:numPr>
      </w:pPr>
      <w:r w:rsidRPr="00F510C8">
        <w:t>Community engagement staff</w:t>
      </w:r>
    </w:p>
    <w:p w:rsidR="00CA35F6" w:rsidRDefault="00CA35F6" w:rsidP="00D86C5F">
      <w:pPr>
        <w:pStyle w:val="ListParagraph"/>
        <w:numPr>
          <w:ilvl w:val="3"/>
          <w:numId w:val="1"/>
        </w:numPr>
      </w:pPr>
      <w:r>
        <w:t>Implemented routine RLP in each visit, reviewed routinely</w:t>
      </w:r>
    </w:p>
    <w:p w:rsidR="00CA35F6" w:rsidRPr="00F510C8" w:rsidRDefault="00CA35F6" w:rsidP="00CA35F6">
      <w:pPr>
        <w:pStyle w:val="ListParagraph"/>
        <w:numPr>
          <w:ilvl w:val="4"/>
          <w:numId w:val="1"/>
        </w:numPr>
      </w:pPr>
      <w:r>
        <w:t>Also added routine MVI distribution</w:t>
      </w:r>
    </w:p>
    <w:p w:rsidR="006D6D5C" w:rsidRDefault="006D6D5C" w:rsidP="008E0381">
      <w:pPr>
        <w:pStyle w:val="ListParagraph"/>
        <w:numPr>
          <w:ilvl w:val="2"/>
          <w:numId w:val="1"/>
        </w:numPr>
      </w:pPr>
      <w:r w:rsidRPr="008E0381">
        <w:t>New partnership with</w:t>
      </w:r>
      <w:r w:rsidR="00CA35F6">
        <w:t xml:space="preserve"> AGAPE (</w:t>
      </w:r>
      <w:r w:rsidRPr="008E0381">
        <w:t xml:space="preserve"> FQHC</w:t>
      </w:r>
      <w:r w:rsidR="00CA35F6">
        <w:t>)</w:t>
      </w:r>
      <w:r w:rsidR="00D86C5F">
        <w:t xml:space="preserve"> and Magnolia clinic</w:t>
      </w:r>
    </w:p>
    <w:p w:rsidR="00D86C5F" w:rsidRDefault="00D86C5F" w:rsidP="00D86C5F">
      <w:pPr>
        <w:pStyle w:val="ListParagraph"/>
        <w:numPr>
          <w:ilvl w:val="3"/>
          <w:numId w:val="1"/>
        </w:numPr>
      </w:pPr>
      <w:r>
        <w:t>Working together to provide optimal PCC</w:t>
      </w:r>
    </w:p>
    <w:p w:rsidR="00D86C5F" w:rsidRDefault="00D86C5F" w:rsidP="00D86C5F">
      <w:pPr>
        <w:pStyle w:val="ListParagraph"/>
        <w:numPr>
          <w:ilvl w:val="3"/>
          <w:numId w:val="1"/>
        </w:numPr>
      </w:pPr>
      <w:r>
        <w:lastRenderedPageBreak/>
        <w:t>Healthy eating/cooking classes</w:t>
      </w:r>
    </w:p>
    <w:p w:rsidR="00D86C5F" w:rsidRDefault="00D86C5F" w:rsidP="00D86C5F">
      <w:pPr>
        <w:pStyle w:val="ListParagraph"/>
        <w:numPr>
          <w:ilvl w:val="3"/>
          <w:numId w:val="1"/>
        </w:numPr>
      </w:pPr>
      <w:r>
        <w:t>Yoga and wellness classes</w:t>
      </w:r>
    </w:p>
    <w:p w:rsidR="00D86C5F" w:rsidRPr="008E0381" w:rsidRDefault="00F510C8" w:rsidP="00D86C5F">
      <w:pPr>
        <w:pStyle w:val="ListParagraph"/>
        <w:numPr>
          <w:ilvl w:val="3"/>
          <w:numId w:val="1"/>
        </w:numPr>
      </w:pPr>
      <w:r>
        <w:t>Looking to implement MVI and OKQ into visits</w:t>
      </w:r>
    </w:p>
    <w:p w:rsidR="00A1318A" w:rsidRPr="008E0381" w:rsidRDefault="00A1318A" w:rsidP="008E0381">
      <w:pPr>
        <w:pStyle w:val="ListParagraph"/>
        <w:numPr>
          <w:ilvl w:val="1"/>
          <w:numId w:val="1"/>
        </w:numPr>
        <w:rPr>
          <w:b/>
        </w:rPr>
      </w:pPr>
      <w:r w:rsidRPr="008E0381">
        <w:rPr>
          <w:b/>
        </w:rPr>
        <w:t>Barriers to success</w:t>
      </w:r>
    </w:p>
    <w:p w:rsidR="009D3751" w:rsidRDefault="009D3751" w:rsidP="008E0381">
      <w:pPr>
        <w:pStyle w:val="ListParagraph"/>
        <w:numPr>
          <w:ilvl w:val="2"/>
          <w:numId w:val="1"/>
        </w:numPr>
      </w:pPr>
      <w:r>
        <w:t xml:space="preserve">Measurement </w:t>
      </w:r>
    </w:p>
    <w:p w:rsidR="006D6D5C" w:rsidRDefault="009D3751" w:rsidP="008E0381">
      <w:pPr>
        <w:pStyle w:val="ListParagraph"/>
        <w:numPr>
          <w:ilvl w:val="2"/>
          <w:numId w:val="1"/>
        </w:numPr>
      </w:pPr>
      <w:r>
        <w:t>D</w:t>
      </w:r>
      <w:r w:rsidR="006D6D5C" w:rsidRPr="008E0381">
        <w:t>ata</w:t>
      </w:r>
    </w:p>
    <w:p w:rsidR="00CA35F6" w:rsidRDefault="00CA35F6" w:rsidP="008E0381">
      <w:pPr>
        <w:pStyle w:val="ListParagraph"/>
        <w:numPr>
          <w:ilvl w:val="2"/>
          <w:numId w:val="1"/>
        </w:numPr>
      </w:pPr>
      <w:r>
        <w:t xml:space="preserve">RLP is documented in EHR but not visible on </w:t>
      </w:r>
      <w:proofErr w:type="spellStart"/>
      <w:r>
        <w:t>facesheet</w:t>
      </w:r>
      <w:proofErr w:type="spellEnd"/>
      <w:r>
        <w:t>, only attached to a visit</w:t>
      </w:r>
    </w:p>
    <w:p w:rsidR="00D86C5F" w:rsidRPr="00D86C5F" w:rsidRDefault="00CA35F6" w:rsidP="00D86C5F">
      <w:pPr>
        <w:pStyle w:val="ListParagraph"/>
        <w:numPr>
          <w:ilvl w:val="2"/>
          <w:numId w:val="1"/>
        </w:numPr>
      </w:pPr>
      <w:r>
        <w:t>Routine PCC</w:t>
      </w:r>
      <w:r w:rsidR="00D86C5F" w:rsidRPr="00D86C5F">
        <w:t xml:space="preserve"> becomes very overwhelming for an FQHC due to</w:t>
      </w:r>
      <w:r>
        <w:t xml:space="preserve"> time</w:t>
      </w:r>
      <w:r w:rsidR="00D86C5F" w:rsidRPr="00D86C5F">
        <w:t xml:space="preserve"> limitations (specifically financial)</w:t>
      </w:r>
    </w:p>
    <w:p w:rsidR="00D86C5F" w:rsidRDefault="00D86C5F" w:rsidP="00D86C5F">
      <w:pPr>
        <w:pStyle w:val="ListParagraph"/>
        <w:numPr>
          <w:ilvl w:val="2"/>
          <w:numId w:val="1"/>
        </w:numPr>
      </w:pPr>
      <w:r>
        <w:t xml:space="preserve">New partnerships </w:t>
      </w:r>
      <w:r w:rsidR="00CA35F6">
        <w:t>are challenging</w:t>
      </w:r>
      <w:r>
        <w:t>– different ways of doing things</w:t>
      </w:r>
    </w:p>
    <w:p w:rsidR="00F510C8" w:rsidRDefault="00CA35F6" w:rsidP="00F510C8">
      <w:pPr>
        <w:pStyle w:val="ListParagraph"/>
        <w:numPr>
          <w:ilvl w:val="2"/>
          <w:numId w:val="1"/>
        </w:numPr>
      </w:pPr>
      <w:r>
        <w:t>It</w:t>
      </w:r>
      <w:r w:rsidR="00F510C8" w:rsidRPr="00F510C8">
        <w:t xml:space="preserve">’s hard for the </w:t>
      </w:r>
      <w:r w:rsidR="009D3751">
        <w:t>FQHC</w:t>
      </w:r>
      <w:r w:rsidR="00F510C8" w:rsidRPr="00F510C8">
        <w:t xml:space="preserve"> staff to offer certain services to people at one clinic but can’t be provided at another clinic</w:t>
      </w:r>
    </w:p>
    <w:p w:rsidR="00CA35F6" w:rsidRDefault="00CA35F6" w:rsidP="00CA35F6">
      <w:pPr>
        <w:pStyle w:val="ListParagraph"/>
        <w:ind w:left="2160"/>
      </w:pPr>
    </w:p>
    <w:p w:rsidR="00CA35F6" w:rsidRPr="0034214E" w:rsidRDefault="00CA35F6" w:rsidP="00CA35F6">
      <w:pPr>
        <w:pStyle w:val="ListParagraph"/>
        <w:numPr>
          <w:ilvl w:val="0"/>
          <w:numId w:val="1"/>
        </w:numPr>
        <w:rPr>
          <w:b/>
          <w:color w:val="1F497D" w:themeColor="text2"/>
          <w:u w:val="single"/>
        </w:rPr>
      </w:pPr>
      <w:r w:rsidRPr="0034214E">
        <w:rPr>
          <w:b/>
          <w:color w:val="1F497D" w:themeColor="text2"/>
          <w:u w:val="single"/>
        </w:rPr>
        <w:t>Grant Family Medicine</w:t>
      </w:r>
    </w:p>
    <w:p w:rsidR="00CA35F6" w:rsidRPr="008E0381" w:rsidRDefault="00CA35F6" w:rsidP="00CA35F6">
      <w:pPr>
        <w:pStyle w:val="ListParagraph"/>
        <w:numPr>
          <w:ilvl w:val="1"/>
          <w:numId w:val="1"/>
        </w:numPr>
        <w:rPr>
          <w:b/>
        </w:rPr>
      </w:pPr>
      <w:r w:rsidRPr="008E0381">
        <w:rPr>
          <w:b/>
        </w:rPr>
        <w:t>Actual projects</w:t>
      </w:r>
    </w:p>
    <w:p w:rsidR="00CA35F6" w:rsidRDefault="00CA35F6" w:rsidP="00CA35F6">
      <w:pPr>
        <w:pStyle w:val="ListParagraph"/>
        <w:numPr>
          <w:ilvl w:val="2"/>
          <w:numId w:val="1"/>
        </w:numPr>
      </w:pPr>
      <w:r>
        <w:t>Resident driven CQI project around preconception or interconception care</w:t>
      </w:r>
    </w:p>
    <w:p w:rsidR="00CA35F6" w:rsidRDefault="00CA35F6" w:rsidP="00CA35F6">
      <w:pPr>
        <w:pStyle w:val="ListParagraph"/>
        <w:numPr>
          <w:ilvl w:val="2"/>
          <w:numId w:val="1"/>
        </w:numPr>
      </w:pPr>
      <w:r>
        <w:t>Received foundational didactics on concepts and options for moving forward</w:t>
      </w:r>
    </w:p>
    <w:p w:rsidR="00CA35F6" w:rsidRPr="008E0381" w:rsidRDefault="00CA35F6" w:rsidP="00CA35F6">
      <w:pPr>
        <w:pStyle w:val="ListParagraph"/>
        <w:numPr>
          <w:ilvl w:val="1"/>
          <w:numId w:val="1"/>
        </w:numPr>
        <w:rPr>
          <w:b/>
        </w:rPr>
      </w:pPr>
      <w:r w:rsidRPr="008E0381">
        <w:rPr>
          <w:b/>
        </w:rPr>
        <w:t>Barriers to success</w:t>
      </w:r>
    </w:p>
    <w:p w:rsidR="00CA35F6" w:rsidRDefault="00CA35F6" w:rsidP="00CA35F6">
      <w:pPr>
        <w:pStyle w:val="ListParagraph"/>
        <w:numPr>
          <w:ilvl w:val="2"/>
          <w:numId w:val="1"/>
        </w:numPr>
      </w:pPr>
      <w:r>
        <w:t>Time, resident driven effort</w:t>
      </w:r>
    </w:p>
    <w:p w:rsidR="00CA35F6" w:rsidRPr="00F510C8" w:rsidRDefault="00CA35F6" w:rsidP="00CA35F6">
      <w:pPr>
        <w:pStyle w:val="ListParagraph"/>
        <w:numPr>
          <w:ilvl w:val="2"/>
          <w:numId w:val="1"/>
        </w:numPr>
      </w:pPr>
      <w:r>
        <w:t>Competing demands</w:t>
      </w:r>
    </w:p>
    <w:p w:rsidR="00F510C8" w:rsidRPr="008E0381" w:rsidRDefault="00F510C8" w:rsidP="00F510C8">
      <w:pPr>
        <w:ind w:left="1980"/>
      </w:pPr>
    </w:p>
    <w:p w:rsidR="00A1318A" w:rsidRPr="008E0381" w:rsidRDefault="00A1318A" w:rsidP="00A1318A">
      <w:pPr>
        <w:pStyle w:val="ListParagraph"/>
        <w:ind w:left="1800"/>
        <w:rPr>
          <w:b/>
          <w:sz w:val="20"/>
          <w:szCs w:val="20"/>
        </w:rPr>
      </w:pPr>
    </w:p>
    <w:p w:rsidR="005D0956" w:rsidRPr="008E0381" w:rsidRDefault="00206DFB">
      <w:pPr>
        <w:rPr>
          <w:sz w:val="20"/>
          <w:szCs w:val="20"/>
        </w:rPr>
      </w:pPr>
    </w:p>
    <w:sectPr w:rsidR="005D0956" w:rsidRPr="008E0381" w:rsidSect="00ED5D75">
      <w:pgSz w:w="12240" w:h="15840"/>
      <w:pgMar w:top="1440" w:right="1440" w:bottom="1440" w:left="1440" w:header="720" w:footer="720" w:gutter="0"/>
      <w:pgBorders w:offsetFrom="page">
        <w:bottom w:val="thinThickSmallGap" w:sz="24" w:space="24" w:color="215868"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9F2"/>
    <w:multiLevelType w:val="hybridMultilevel"/>
    <w:tmpl w:val="F454D764"/>
    <w:lvl w:ilvl="0" w:tplc="E116AB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B52AF"/>
    <w:multiLevelType w:val="hybridMultilevel"/>
    <w:tmpl w:val="6998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77492"/>
    <w:multiLevelType w:val="hybridMultilevel"/>
    <w:tmpl w:val="63E4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C1A2B"/>
    <w:multiLevelType w:val="hybridMultilevel"/>
    <w:tmpl w:val="B114F3FE"/>
    <w:lvl w:ilvl="0" w:tplc="294C9AD0">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8A"/>
    <w:rsid w:val="00064928"/>
    <w:rsid w:val="0008275B"/>
    <w:rsid w:val="00206DFB"/>
    <w:rsid w:val="0034214E"/>
    <w:rsid w:val="003F6809"/>
    <w:rsid w:val="004C2BD1"/>
    <w:rsid w:val="004D45BF"/>
    <w:rsid w:val="005009CA"/>
    <w:rsid w:val="00525D3A"/>
    <w:rsid w:val="006D6D5C"/>
    <w:rsid w:val="00755B47"/>
    <w:rsid w:val="008340F9"/>
    <w:rsid w:val="008E0381"/>
    <w:rsid w:val="00906728"/>
    <w:rsid w:val="009D3751"/>
    <w:rsid w:val="00A1318A"/>
    <w:rsid w:val="00AC4719"/>
    <w:rsid w:val="00B17AB6"/>
    <w:rsid w:val="00BD1E74"/>
    <w:rsid w:val="00CA35F6"/>
    <w:rsid w:val="00D66F01"/>
    <w:rsid w:val="00D86C5F"/>
    <w:rsid w:val="00ED5D75"/>
    <w:rsid w:val="00F5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8A"/>
    <w:pPr>
      <w:ind w:left="720"/>
      <w:contextualSpacing/>
    </w:pPr>
  </w:style>
  <w:style w:type="paragraph" w:styleId="NoSpacing">
    <w:name w:val="No Spacing"/>
    <w:uiPriority w:val="1"/>
    <w:qFormat/>
    <w:rsid w:val="00A1318A"/>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E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8A"/>
    <w:pPr>
      <w:ind w:left="720"/>
      <w:contextualSpacing/>
    </w:pPr>
  </w:style>
  <w:style w:type="paragraph" w:styleId="NoSpacing">
    <w:name w:val="No Spacing"/>
    <w:uiPriority w:val="1"/>
    <w:qFormat/>
    <w:rsid w:val="00A1318A"/>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E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Adams</dc:creator>
  <cp:lastModifiedBy>Maggie Adams</cp:lastModifiedBy>
  <cp:revision>2</cp:revision>
  <cp:lastPrinted>2016-12-12T17:00:00Z</cp:lastPrinted>
  <dcterms:created xsi:type="dcterms:W3CDTF">2017-03-31T15:58:00Z</dcterms:created>
  <dcterms:modified xsi:type="dcterms:W3CDTF">2017-03-31T15:58:00Z</dcterms:modified>
</cp:coreProperties>
</file>