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47926" w14:textId="77777777" w:rsidR="00766D1D" w:rsidRPr="00BC4522" w:rsidRDefault="00766D1D" w:rsidP="00C366CF">
      <w:pPr>
        <w:rPr>
          <w:rFonts w:ascii="Calibri Light" w:hAnsi="Calibri Light"/>
          <w:sz w:val="22"/>
          <w:szCs w:val="22"/>
        </w:rPr>
      </w:pPr>
    </w:p>
    <w:p w14:paraId="5038B0E6" w14:textId="194C2C8E" w:rsidR="003C3C72" w:rsidRPr="005C53CC" w:rsidRDefault="003C3C72" w:rsidP="005C53CC">
      <w:pPr>
        <w:jc w:val="center"/>
        <w:rPr>
          <w:rFonts w:ascii="Calibri Light" w:hAnsi="Calibri Light"/>
          <w:b/>
        </w:rPr>
      </w:pPr>
      <w:r w:rsidRPr="005C53CC">
        <w:rPr>
          <w:rFonts w:ascii="Calibri Light" w:hAnsi="Calibri Light"/>
          <w:b/>
        </w:rPr>
        <w:t>W.K. Kellog</w:t>
      </w:r>
      <w:r w:rsidR="001D27C1" w:rsidRPr="005C53CC">
        <w:rPr>
          <w:rFonts w:ascii="Calibri Light" w:hAnsi="Calibri Light"/>
          <w:b/>
        </w:rPr>
        <w:t xml:space="preserve">g Foundation Report – </w:t>
      </w:r>
      <w:r w:rsidR="005C53CC" w:rsidRPr="005C53CC">
        <w:rPr>
          <w:rFonts w:ascii="Calibri Light" w:hAnsi="Calibri Light"/>
          <w:b/>
        </w:rPr>
        <w:t>May</w:t>
      </w:r>
      <w:r w:rsidR="001D27C1" w:rsidRPr="005C53CC">
        <w:rPr>
          <w:rFonts w:ascii="Calibri Light" w:hAnsi="Calibri Light"/>
          <w:b/>
        </w:rPr>
        <w:t xml:space="preserve"> 2017</w:t>
      </w:r>
    </w:p>
    <w:p w14:paraId="29E73867" w14:textId="77777777" w:rsidR="00D95979" w:rsidRPr="005C53CC" w:rsidRDefault="00D95979" w:rsidP="005C53CC">
      <w:pPr>
        <w:jc w:val="center"/>
        <w:rPr>
          <w:rFonts w:ascii="Calibri Light" w:hAnsi="Calibri Light"/>
          <w:b/>
          <w:i/>
        </w:rPr>
      </w:pPr>
      <w:r w:rsidRPr="005C53CC">
        <w:rPr>
          <w:rFonts w:ascii="Calibri Light" w:hAnsi="Calibri Light"/>
          <w:b/>
          <w:i/>
        </w:rPr>
        <w:t>The National Preconception Health &amp; Health Care Initiative</w:t>
      </w:r>
    </w:p>
    <w:p w14:paraId="266BA0E2" w14:textId="77777777" w:rsidR="003C3C72" w:rsidRPr="00BC4522" w:rsidRDefault="003C3C72" w:rsidP="00C366CF">
      <w:pPr>
        <w:rPr>
          <w:rFonts w:ascii="Calibri Light" w:hAnsi="Calibri Light"/>
          <w:b/>
          <w:i/>
          <w:sz w:val="22"/>
          <w:szCs w:val="22"/>
        </w:rPr>
      </w:pPr>
    </w:p>
    <w:p w14:paraId="0A07D34C" w14:textId="20DE3733" w:rsidR="00D95979" w:rsidRPr="005C53CC" w:rsidRDefault="005C53CC" w:rsidP="00C366CF">
      <w:pPr>
        <w:rPr>
          <w:rFonts w:ascii="Calibri Light" w:hAnsi="Calibri Light"/>
          <w:b/>
          <w:color w:val="8064A2" w:themeColor="accent4"/>
        </w:rPr>
      </w:pPr>
      <w:r w:rsidRPr="005C53CC">
        <w:rPr>
          <w:rFonts w:ascii="Calibri Light" w:hAnsi="Calibri Light"/>
          <w:b/>
          <w:color w:val="8064A2" w:themeColor="accent4"/>
        </w:rPr>
        <w:t xml:space="preserve">PROJECT SUMMARY </w:t>
      </w:r>
    </w:p>
    <w:p w14:paraId="4E72C24E" w14:textId="79410BE3" w:rsidR="006035FA" w:rsidRDefault="00D95979" w:rsidP="00D95979">
      <w:pPr>
        <w:rPr>
          <w:rFonts w:ascii="Calibri Light" w:hAnsi="Calibri Light"/>
          <w:sz w:val="22"/>
          <w:szCs w:val="22"/>
        </w:rPr>
      </w:pPr>
      <w:r w:rsidRPr="00BC4522">
        <w:rPr>
          <w:rFonts w:ascii="Calibri Light" w:hAnsi="Calibri Light"/>
          <w:sz w:val="22"/>
          <w:szCs w:val="22"/>
        </w:rPr>
        <w:t xml:space="preserve">The overarching goal of </w:t>
      </w:r>
      <w:r w:rsidR="00F35234">
        <w:rPr>
          <w:rFonts w:ascii="Calibri Light" w:hAnsi="Calibri Light"/>
          <w:sz w:val="22"/>
          <w:szCs w:val="22"/>
        </w:rPr>
        <w:t>The National Preconception Health and Health Care</w:t>
      </w:r>
      <w:r w:rsidRPr="00BC4522">
        <w:rPr>
          <w:rFonts w:ascii="Calibri Light" w:hAnsi="Calibri Light"/>
          <w:sz w:val="22"/>
          <w:szCs w:val="22"/>
        </w:rPr>
        <w:t xml:space="preserve"> Initiative is to reduce maternal and infant mortality and morbidity by improving the health and wellness of young women and men </w:t>
      </w:r>
      <w:r w:rsidRPr="00F35234">
        <w:rPr>
          <w:rFonts w:ascii="Calibri Light" w:hAnsi="Calibri Light"/>
          <w:i/>
          <w:sz w:val="22"/>
          <w:szCs w:val="22"/>
        </w:rPr>
        <w:t>before</w:t>
      </w:r>
      <w:r w:rsidRPr="00BC4522">
        <w:rPr>
          <w:rFonts w:ascii="Calibri Light" w:hAnsi="Calibri Light"/>
          <w:sz w:val="22"/>
          <w:szCs w:val="22"/>
        </w:rPr>
        <w:t xml:space="preserve"> they become pregnant. </w:t>
      </w:r>
      <w:r w:rsidR="006035FA">
        <w:rPr>
          <w:rFonts w:ascii="Calibri Light" w:hAnsi="Calibri Light"/>
          <w:sz w:val="22"/>
          <w:szCs w:val="22"/>
        </w:rPr>
        <w:t xml:space="preserve">While improving the health of all children and mothers is important, the PCHHC has focused its work on building equity in outcomes, underscoring the fact that young adults and infants of color have poorer health outcomes and less access to tailored information </w:t>
      </w:r>
      <w:r w:rsidR="005C53CC">
        <w:rPr>
          <w:rFonts w:ascii="Calibri Light" w:hAnsi="Calibri Light"/>
          <w:sz w:val="22"/>
          <w:szCs w:val="22"/>
        </w:rPr>
        <w:t xml:space="preserve">and resources </w:t>
      </w:r>
      <w:r w:rsidR="006035FA">
        <w:rPr>
          <w:rFonts w:ascii="Calibri Light" w:hAnsi="Calibri Light"/>
          <w:sz w:val="22"/>
          <w:szCs w:val="22"/>
        </w:rPr>
        <w:t xml:space="preserve">than other populations in the US.  </w:t>
      </w:r>
    </w:p>
    <w:p w14:paraId="26A5C5D5" w14:textId="77777777" w:rsidR="006035FA" w:rsidRDefault="006035FA" w:rsidP="00D95979">
      <w:pPr>
        <w:rPr>
          <w:rFonts w:ascii="Calibri Light" w:hAnsi="Calibri Light"/>
          <w:sz w:val="22"/>
          <w:szCs w:val="22"/>
        </w:rPr>
      </w:pPr>
    </w:p>
    <w:p w14:paraId="7D6D645B" w14:textId="72857B14" w:rsidR="009C3177" w:rsidRDefault="00D95979" w:rsidP="00D95979">
      <w:pPr>
        <w:rPr>
          <w:rFonts w:ascii="Calibri Light" w:hAnsi="Calibri Light"/>
          <w:sz w:val="22"/>
          <w:szCs w:val="22"/>
        </w:rPr>
      </w:pPr>
      <w:r w:rsidRPr="00BC4522">
        <w:rPr>
          <w:rFonts w:ascii="Calibri Light" w:hAnsi="Calibri Light"/>
          <w:sz w:val="22"/>
          <w:szCs w:val="22"/>
        </w:rPr>
        <w:t xml:space="preserve">To work toward achieving this larger </w:t>
      </w:r>
      <w:r w:rsidR="006035FA">
        <w:rPr>
          <w:rFonts w:ascii="Calibri Light" w:hAnsi="Calibri Light"/>
          <w:sz w:val="22"/>
          <w:szCs w:val="22"/>
        </w:rPr>
        <w:t>vision</w:t>
      </w:r>
      <w:r w:rsidRPr="00BC4522">
        <w:rPr>
          <w:rFonts w:ascii="Calibri Light" w:hAnsi="Calibri Light"/>
          <w:sz w:val="22"/>
          <w:szCs w:val="22"/>
        </w:rPr>
        <w:t xml:space="preserve">, we </w:t>
      </w:r>
      <w:r w:rsidR="006035FA">
        <w:rPr>
          <w:rFonts w:ascii="Calibri Light" w:hAnsi="Calibri Light"/>
          <w:sz w:val="22"/>
          <w:szCs w:val="22"/>
        </w:rPr>
        <w:t>focused on</w:t>
      </w:r>
      <w:r w:rsidRPr="00BC4522">
        <w:rPr>
          <w:rFonts w:ascii="Calibri Light" w:hAnsi="Calibri Light"/>
          <w:sz w:val="22"/>
          <w:szCs w:val="22"/>
        </w:rPr>
        <w:t xml:space="preserve"> integrat</w:t>
      </w:r>
      <w:r w:rsidR="006035FA">
        <w:rPr>
          <w:rFonts w:ascii="Calibri Light" w:hAnsi="Calibri Light"/>
          <w:sz w:val="22"/>
          <w:szCs w:val="22"/>
        </w:rPr>
        <w:t>ing</w:t>
      </w:r>
      <w:r w:rsidRPr="00BC4522">
        <w:rPr>
          <w:rFonts w:ascii="Calibri Light" w:hAnsi="Calibri Light"/>
          <w:sz w:val="22"/>
          <w:szCs w:val="22"/>
        </w:rPr>
        <w:t xml:space="preserve"> and implement</w:t>
      </w:r>
      <w:r w:rsidR="006035FA">
        <w:rPr>
          <w:rFonts w:ascii="Calibri Light" w:hAnsi="Calibri Light"/>
          <w:sz w:val="22"/>
          <w:szCs w:val="22"/>
        </w:rPr>
        <w:t>ing</w:t>
      </w:r>
      <w:r w:rsidRPr="00BC4522">
        <w:rPr>
          <w:rFonts w:ascii="Calibri Light" w:hAnsi="Calibri Light"/>
          <w:sz w:val="22"/>
          <w:szCs w:val="22"/>
        </w:rPr>
        <w:t xml:space="preserve"> preconception care into clinic and community settings. </w:t>
      </w:r>
      <w:r w:rsidR="00923FBE">
        <w:rPr>
          <w:rFonts w:ascii="Calibri Light" w:hAnsi="Calibri Light"/>
          <w:sz w:val="22"/>
          <w:szCs w:val="22"/>
        </w:rPr>
        <w:t xml:space="preserve"> </w:t>
      </w:r>
      <w:r w:rsidR="00345330">
        <w:rPr>
          <w:rFonts w:ascii="Calibri Light" w:hAnsi="Calibri Light"/>
          <w:sz w:val="22"/>
          <w:szCs w:val="22"/>
        </w:rPr>
        <w:t>This report summarizes the status of our work to achieve this goal</w:t>
      </w:r>
      <w:r w:rsidR="00020829">
        <w:rPr>
          <w:rFonts w:ascii="Calibri Light" w:hAnsi="Calibri Light"/>
          <w:sz w:val="22"/>
          <w:szCs w:val="22"/>
        </w:rPr>
        <w:t>.</w:t>
      </w:r>
      <w:r w:rsidR="006035FA">
        <w:rPr>
          <w:rFonts w:ascii="Calibri Light" w:hAnsi="Calibri Light"/>
          <w:sz w:val="22"/>
          <w:szCs w:val="22"/>
        </w:rPr>
        <w:t xml:space="preserve"> Specific metrics and numbers are </w:t>
      </w:r>
      <w:r w:rsidR="005C53CC">
        <w:rPr>
          <w:rFonts w:ascii="Calibri Light" w:hAnsi="Calibri Light"/>
          <w:sz w:val="22"/>
          <w:szCs w:val="22"/>
        </w:rPr>
        <w:t>provided</w:t>
      </w:r>
      <w:r w:rsidR="006035FA">
        <w:rPr>
          <w:rFonts w:ascii="Calibri Light" w:hAnsi="Calibri Light"/>
          <w:sz w:val="22"/>
          <w:szCs w:val="22"/>
        </w:rPr>
        <w:t xml:space="preserve"> in the evaluation report.</w:t>
      </w:r>
      <w:r w:rsidR="005C53CC">
        <w:rPr>
          <w:rFonts w:ascii="Calibri Light" w:hAnsi="Calibri Light"/>
          <w:sz w:val="22"/>
          <w:szCs w:val="22"/>
        </w:rPr>
        <w:t xml:space="preserve"> Below is the original project summary:</w:t>
      </w:r>
    </w:p>
    <w:p w14:paraId="0DFABEBC" w14:textId="6773E1A6" w:rsidR="000F1424" w:rsidRDefault="000F1424" w:rsidP="00D95979">
      <w:pPr>
        <w:rPr>
          <w:rFonts w:ascii="Calibri Light" w:hAnsi="Calibri Light"/>
          <w:sz w:val="22"/>
          <w:szCs w:val="22"/>
        </w:rPr>
      </w:pPr>
    </w:p>
    <w:p w14:paraId="12FED9C0" w14:textId="7C29556C" w:rsidR="000F1424" w:rsidRPr="005C53CC" w:rsidRDefault="000F1424" w:rsidP="000F1424">
      <w:pPr>
        <w:autoSpaceDE w:val="0"/>
        <w:autoSpaceDN w:val="0"/>
        <w:adjustRightInd w:val="0"/>
        <w:ind w:left="360" w:right="360"/>
        <w:rPr>
          <w:rFonts w:ascii="Calibri Light" w:hAnsi="Calibri Light"/>
          <w:sz w:val="22"/>
          <w:szCs w:val="22"/>
        </w:rPr>
      </w:pPr>
      <w:r w:rsidRPr="005C53CC">
        <w:rPr>
          <w:rFonts w:ascii="Calibri Light" w:hAnsi="Calibri Light"/>
          <w:b/>
          <w:sz w:val="22"/>
          <w:szCs w:val="22"/>
        </w:rPr>
        <w:t>The overarching goal of the Initiative is to reduce maternal and infant mortality and morbidity by improving the health and wellness of young women and men before they become pregnant</w:t>
      </w:r>
      <w:r w:rsidRPr="005C53CC">
        <w:rPr>
          <w:rFonts w:ascii="Calibri Light" w:hAnsi="Calibri Light"/>
          <w:sz w:val="22"/>
          <w:szCs w:val="22"/>
        </w:rPr>
        <w:t xml:space="preserve">. To work toward achieving this larger goal, we aim to integrate and implement preconception care into clinic and community settings. </w:t>
      </w:r>
      <w:r w:rsidRPr="005C53CC">
        <w:rPr>
          <w:rFonts w:ascii="Calibri Light" w:hAnsi="Calibri Light"/>
          <w:b/>
          <w:sz w:val="22"/>
          <w:szCs w:val="22"/>
        </w:rPr>
        <w:t xml:space="preserve">Our first objective is to increase knowledge about preconception health and the adoption of healthy </w:t>
      </w:r>
      <w:r w:rsidR="0016405E">
        <w:rPr>
          <w:rFonts w:ascii="Calibri Light" w:hAnsi="Calibri Light"/>
          <w:b/>
          <w:sz w:val="22"/>
          <w:szCs w:val="22"/>
        </w:rPr>
        <w:t>lifestyles</w:t>
      </w:r>
      <w:r w:rsidRPr="005C53CC">
        <w:rPr>
          <w:rFonts w:ascii="Calibri Light" w:hAnsi="Calibri Light"/>
          <w:b/>
          <w:sz w:val="22"/>
          <w:szCs w:val="22"/>
        </w:rPr>
        <w:t xml:space="preserve"> among women and men of reproductive age.</w:t>
      </w:r>
      <w:r w:rsidRPr="005C53CC">
        <w:rPr>
          <w:rFonts w:ascii="Calibri Light" w:hAnsi="Calibri Light"/>
          <w:sz w:val="22"/>
          <w:szCs w:val="22"/>
        </w:rPr>
        <w:t xml:space="preserve">  We will achieve this objective by</w:t>
      </w:r>
      <w:r w:rsidR="005C53CC">
        <w:rPr>
          <w:rFonts w:ascii="Calibri Light" w:hAnsi="Calibri Light"/>
          <w:sz w:val="22"/>
          <w:szCs w:val="22"/>
        </w:rPr>
        <w:t>:</w:t>
      </w:r>
      <w:r w:rsidRPr="005C53CC">
        <w:rPr>
          <w:rFonts w:ascii="Calibri Light" w:hAnsi="Calibri Light"/>
          <w:sz w:val="22"/>
          <w:szCs w:val="22"/>
        </w:rPr>
        <w:t xml:space="preserve"> a) reframing the word preconception to better engage our target audience</w:t>
      </w:r>
      <w:r w:rsidR="005C53CC">
        <w:rPr>
          <w:rFonts w:ascii="Calibri Light" w:hAnsi="Calibri Light"/>
          <w:sz w:val="22"/>
          <w:szCs w:val="22"/>
        </w:rPr>
        <w:t>;</w:t>
      </w:r>
      <w:r w:rsidRPr="005C53CC">
        <w:rPr>
          <w:rFonts w:ascii="Calibri Light" w:hAnsi="Calibri Light"/>
          <w:sz w:val="22"/>
          <w:szCs w:val="22"/>
        </w:rPr>
        <w:t xml:space="preserve"> b) developing and promoting a national website for consumers</w:t>
      </w:r>
      <w:r w:rsidR="005C53CC">
        <w:rPr>
          <w:rFonts w:ascii="Calibri Light" w:hAnsi="Calibri Light"/>
          <w:sz w:val="22"/>
          <w:szCs w:val="22"/>
        </w:rPr>
        <w:t>;</w:t>
      </w:r>
      <w:r w:rsidRPr="005C53CC">
        <w:rPr>
          <w:rFonts w:ascii="Calibri Light" w:hAnsi="Calibri Light"/>
          <w:sz w:val="22"/>
          <w:szCs w:val="22"/>
        </w:rPr>
        <w:t xml:space="preserve"> c) tailoring the Show Your Love campaign to reach more diverse audiences</w:t>
      </w:r>
      <w:r w:rsidR="005C53CC">
        <w:rPr>
          <w:rFonts w:ascii="Calibri Light" w:hAnsi="Calibri Light"/>
          <w:sz w:val="22"/>
          <w:szCs w:val="22"/>
        </w:rPr>
        <w:t>;</w:t>
      </w:r>
      <w:r w:rsidRPr="005C53CC">
        <w:rPr>
          <w:rFonts w:ascii="Calibri Light" w:hAnsi="Calibri Light"/>
          <w:sz w:val="22"/>
          <w:szCs w:val="22"/>
        </w:rPr>
        <w:t xml:space="preserve"> and d) partnering with a diverse group of Preconception Peer Educators to ensure that the framing of the messages continue to be attractive, appropriate and developed in a way to support behavior change among young adults</w:t>
      </w:r>
      <w:r w:rsidRPr="005C53CC">
        <w:rPr>
          <w:rFonts w:ascii="Calibri Light" w:hAnsi="Calibri Light"/>
          <w:b/>
          <w:sz w:val="22"/>
          <w:szCs w:val="22"/>
        </w:rPr>
        <w:t>. Our second objective is to increase the capacity of health care providers and health care systems to better integrate and monitor preconception services through routine preventive, primary</w:t>
      </w:r>
      <w:r w:rsidR="0016405E">
        <w:rPr>
          <w:rFonts w:ascii="Calibri Light" w:hAnsi="Calibri Light"/>
          <w:b/>
          <w:sz w:val="22"/>
          <w:szCs w:val="22"/>
        </w:rPr>
        <w:t>,</w:t>
      </w:r>
      <w:r w:rsidRPr="005C53CC">
        <w:rPr>
          <w:rFonts w:ascii="Calibri Light" w:hAnsi="Calibri Light"/>
          <w:b/>
          <w:sz w:val="22"/>
          <w:szCs w:val="22"/>
        </w:rPr>
        <w:t xml:space="preserve"> and specialty care.</w:t>
      </w:r>
      <w:r w:rsidRPr="005C53CC">
        <w:rPr>
          <w:rFonts w:ascii="Calibri Light" w:hAnsi="Calibri Light"/>
          <w:sz w:val="22"/>
          <w:szCs w:val="22"/>
        </w:rPr>
        <w:t xml:space="preserve"> We will achieve this objective by</w:t>
      </w:r>
      <w:r w:rsidR="005C53CC">
        <w:rPr>
          <w:rFonts w:ascii="Calibri Light" w:hAnsi="Calibri Light"/>
          <w:sz w:val="22"/>
          <w:szCs w:val="22"/>
        </w:rPr>
        <w:t>:</w:t>
      </w:r>
      <w:r w:rsidRPr="005C53CC">
        <w:rPr>
          <w:rFonts w:ascii="Calibri Light" w:hAnsi="Calibri Light"/>
          <w:sz w:val="22"/>
          <w:szCs w:val="22"/>
        </w:rPr>
        <w:t xml:space="preserve"> a) devel</w:t>
      </w:r>
      <w:r w:rsidR="005C53CC">
        <w:rPr>
          <w:rFonts w:ascii="Calibri Light" w:hAnsi="Calibri Light"/>
          <w:sz w:val="22"/>
          <w:szCs w:val="22"/>
        </w:rPr>
        <w:t>oping a clinical screening tool;</w:t>
      </w:r>
      <w:r w:rsidRPr="005C53CC">
        <w:rPr>
          <w:rFonts w:ascii="Calibri Light" w:hAnsi="Calibri Light"/>
          <w:sz w:val="22"/>
          <w:szCs w:val="22"/>
        </w:rPr>
        <w:t xml:space="preserve"> b) providing technical assistance to 4 clinic-based clinic demonstration sites to support implementation of PCC into practice</w:t>
      </w:r>
      <w:r w:rsidR="005C53CC">
        <w:rPr>
          <w:rFonts w:ascii="Calibri Light" w:hAnsi="Calibri Light"/>
          <w:sz w:val="22"/>
          <w:szCs w:val="22"/>
        </w:rPr>
        <w:t>;</w:t>
      </w:r>
      <w:r w:rsidRPr="005C53CC">
        <w:rPr>
          <w:rFonts w:ascii="Calibri Light" w:hAnsi="Calibri Light"/>
          <w:sz w:val="22"/>
          <w:szCs w:val="22"/>
        </w:rPr>
        <w:t xml:space="preserve"> c) engaging, training and providing technical assistance to 10 accountable care organizations on integrating PCC into their health system</w:t>
      </w:r>
      <w:r w:rsidR="005C53CC">
        <w:rPr>
          <w:rFonts w:ascii="Calibri Light" w:hAnsi="Calibri Light"/>
          <w:sz w:val="22"/>
          <w:szCs w:val="22"/>
        </w:rPr>
        <w:t>;</w:t>
      </w:r>
      <w:r w:rsidRPr="005C53CC">
        <w:rPr>
          <w:rFonts w:ascii="Calibri Light" w:hAnsi="Calibri Light"/>
          <w:sz w:val="22"/>
          <w:szCs w:val="22"/>
        </w:rPr>
        <w:t xml:space="preserve"> d) convening stakeholders to review lessons learned and publish collective strategies for effective integration of PCC into care</w:t>
      </w:r>
      <w:r w:rsidR="005C53CC">
        <w:rPr>
          <w:rFonts w:ascii="Calibri Light" w:hAnsi="Calibri Light"/>
          <w:sz w:val="22"/>
          <w:szCs w:val="22"/>
        </w:rPr>
        <w:t>;</w:t>
      </w:r>
      <w:r w:rsidRPr="005C53CC">
        <w:rPr>
          <w:rFonts w:ascii="Calibri Light" w:hAnsi="Calibri Light"/>
          <w:sz w:val="22"/>
          <w:szCs w:val="22"/>
        </w:rPr>
        <w:t xml:space="preserve"> and e) identifying needed supports to encourage state-level utilization of population-based preconception indicators. Capitalizing on our existing partnerships, we will coordinate across the provider and consumer efforts to ensure that the messages are consistent and create increased consumer demand for PCC services and clinical provision of these services. We will work with public health partners to improve state ability to monitor progress in PCC health improvements.</w:t>
      </w:r>
      <w:r w:rsidRPr="005C53CC">
        <w:rPr>
          <w:rFonts w:ascii="Calibri Light" w:hAnsi="Calibri Light"/>
          <w:sz w:val="22"/>
          <w:szCs w:val="22"/>
        </w:rPr>
        <w:fldChar w:fldCharType="begin"/>
      </w:r>
      <w:r w:rsidRPr="005C53CC">
        <w:rPr>
          <w:rFonts w:ascii="Calibri Light" w:hAnsi="Calibri Light"/>
          <w:sz w:val="22"/>
          <w:szCs w:val="22"/>
        </w:rPr>
        <w:instrText xml:space="preserve"> DOCVARIABLE _ProjectGoals \* MERGEFORMAT </w:instrText>
      </w:r>
      <w:r w:rsidRPr="005C53CC">
        <w:rPr>
          <w:rFonts w:ascii="Calibri Light" w:hAnsi="Calibri Light"/>
          <w:sz w:val="22"/>
          <w:szCs w:val="22"/>
        </w:rPr>
        <w:fldChar w:fldCharType="end"/>
      </w:r>
    </w:p>
    <w:p w14:paraId="63A495B6" w14:textId="404BBB1E" w:rsidR="000F1424" w:rsidRDefault="000F1424" w:rsidP="00D95979">
      <w:pPr>
        <w:rPr>
          <w:rFonts w:ascii="Calibri Light" w:hAnsi="Calibri Light"/>
          <w:sz w:val="22"/>
          <w:szCs w:val="22"/>
        </w:rPr>
      </w:pPr>
    </w:p>
    <w:p w14:paraId="6DBA4771" w14:textId="6A3B8F43" w:rsidR="005C53CC" w:rsidRPr="005C53CC" w:rsidRDefault="00B80599" w:rsidP="005C53CC">
      <w:pPr>
        <w:rPr>
          <w:rFonts w:ascii="Calibri Light" w:hAnsi="Calibri Light"/>
          <w:b/>
          <w:color w:val="8064A2" w:themeColor="accent4"/>
        </w:rPr>
      </w:pPr>
      <w:r>
        <w:rPr>
          <w:rFonts w:ascii="Calibri Light" w:hAnsi="Calibri Light"/>
          <w:b/>
          <w:color w:val="8064A2" w:themeColor="accent4"/>
        </w:rPr>
        <w:t>PROGRESS TOWARD GOAL &amp; OBJECTIVES</w:t>
      </w:r>
      <w:r w:rsidR="005C53CC" w:rsidRPr="005C53CC">
        <w:rPr>
          <w:rFonts w:ascii="Calibri Light" w:hAnsi="Calibri Light"/>
          <w:b/>
          <w:color w:val="8064A2" w:themeColor="accent4"/>
        </w:rPr>
        <w:t xml:space="preserve"> </w:t>
      </w:r>
    </w:p>
    <w:p w14:paraId="34564C4F" w14:textId="09F3DC81" w:rsidR="005C53CC" w:rsidRDefault="005C53CC" w:rsidP="00D95979">
      <w:pPr>
        <w:rPr>
          <w:rFonts w:ascii="Calibri Light" w:hAnsi="Calibri Light"/>
          <w:sz w:val="22"/>
          <w:szCs w:val="22"/>
        </w:rPr>
      </w:pPr>
    </w:p>
    <w:p w14:paraId="6B5EE833" w14:textId="31ABF755" w:rsidR="00B80599" w:rsidRPr="000A4149" w:rsidRDefault="00B80599" w:rsidP="00D95979">
      <w:pPr>
        <w:rPr>
          <w:rFonts w:ascii="Calibri Light" w:hAnsi="Calibri Light"/>
          <w:b/>
          <w:sz w:val="22"/>
          <w:szCs w:val="22"/>
        </w:rPr>
      </w:pPr>
      <w:r w:rsidRPr="000A4149">
        <w:rPr>
          <w:rFonts w:ascii="Calibri Light" w:hAnsi="Calibri Light"/>
          <w:b/>
          <w:sz w:val="22"/>
          <w:szCs w:val="22"/>
        </w:rPr>
        <w:t>ACTIVITIES AND OUTCOMES</w:t>
      </w:r>
    </w:p>
    <w:p w14:paraId="2D3C54A4" w14:textId="77777777" w:rsidR="00B80599" w:rsidRPr="000F1424" w:rsidRDefault="00B80599" w:rsidP="00D95979">
      <w:pPr>
        <w:rPr>
          <w:rFonts w:ascii="Calibri Light" w:hAnsi="Calibri Light"/>
          <w:sz w:val="22"/>
          <w:szCs w:val="22"/>
        </w:rPr>
      </w:pPr>
    </w:p>
    <w:p w14:paraId="2CCE8204" w14:textId="39974B1C" w:rsidR="006035FA" w:rsidRPr="000F1424" w:rsidRDefault="009C3177" w:rsidP="00D95979">
      <w:pPr>
        <w:rPr>
          <w:rFonts w:ascii="Calibri Light" w:hAnsi="Calibri Light"/>
          <w:sz w:val="22"/>
          <w:szCs w:val="22"/>
        </w:rPr>
      </w:pPr>
      <w:r w:rsidRPr="000F1424">
        <w:rPr>
          <w:rFonts w:ascii="Calibri Light" w:hAnsi="Calibri Light"/>
          <w:b/>
          <w:color w:val="5F497A" w:themeColor="accent4" w:themeShade="BF"/>
          <w:sz w:val="22"/>
          <w:szCs w:val="22"/>
        </w:rPr>
        <w:t>Objective 1</w:t>
      </w:r>
      <w:r w:rsidRPr="000F1424">
        <w:rPr>
          <w:rFonts w:ascii="Calibri Light" w:hAnsi="Calibri Light"/>
          <w:color w:val="5F497A" w:themeColor="accent4" w:themeShade="BF"/>
          <w:sz w:val="22"/>
          <w:szCs w:val="22"/>
        </w:rPr>
        <w:t xml:space="preserve">: </w:t>
      </w:r>
      <w:r w:rsidRPr="000F1424">
        <w:rPr>
          <w:rFonts w:ascii="Calibri Light" w:hAnsi="Calibri Light"/>
          <w:b/>
          <w:color w:val="5F497A" w:themeColor="accent4" w:themeShade="BF"/>
          <w:sz w:val="22"/>
          <w:szCs w:val="22"/>
        </w:rPr>
        <w:t>I</w:t>
      </w:r>
      <w:r w:rsidR="00D95979" w:rsidRPr="000F1424">
        <w:rPr>
          <w:rFonts w:ascii="Calibri Light" w:hAnsi="Calibri Light"/>
          <w:b/>
          <w:color w:val="5F497A" w:themeColor="accent4" w:themeShade="BF"/>
          <w:sz w:val="22"/>
          <w:szCs w:val="22"/>
        </w:rPr>
        <w:t>ncrease knowledge about preconception health a</w:t>
      </w:r>
      <w:r w:rsidR="0016405E">
        <w:rPr>
          <w:rFonts w:ascii="Calibri Light" w:hAnsi="Calibri Light"/>
          <w:b/>
          <w:color w:val="5F497A" w:themeColor="accent4" w:themeShade="BF"/>
          <w:sz w:val="22"/>
          <w:szCs w:val="22"/>
        </w:rPr>
        <w:t>nd the adoption of healthy life</w:t>
      </w:r>
      <w:r w:rsidR="00D95979" w:rsidRPr="000F1424">
        <w:rPr>
          <w:rFonts w:ascii="Calibri Light" w:hAnsi="Calibri Light"/>
          <w:b/>
          <w:color w:val="5F497A" w:themeColor="accent4" w:themeShade="BF"/>
          <w:sz w:val="22"/>
          <w:szCs w:val="22"/>
        </w:rPr>
        <w:t>styles among women and men of reproductive age</w:t>
      </w:r>
      <w:r w:rsidR="00D95979" w:rsidRPr="000F1424">
        <w:rPr>
          <w:rFonts w:ascii="Calibri Light" w:hAnsi="Calibri Light"/>
          <w:sz w:val="22"/>
          <w:szCs w:val="22"/>
        </w:rPr>
        <w:t xml:space="preserve">. </w:t>
      </w:r>
    </w:p>
    <w:p w14:paraId="6999E3AA" w14:textId="77777777" w:rsidR="000C123F" w:rsidRDefault="000C123F" w:rsidP="00D95979">
      <w:pPr>
        <w:rPr>
          <w:rFonts w:ascii="Calibri Light" w:hAnsi="Calibri Light"/>
          <w:i/>
          <w:sz w:val="22"/>
          <w:szCs w:val="22"/>
          <w:u w:val="single"/>
        </w:rPr>
      </w:pPr>
    </w:p>
    <w:p w14:paraId="09AFCF12" w14:textId="6A4547FD" w:rsidR="00483692" w:rsidRPr="00483692" w:rsidRDefault="005C53CC" w:rsidP="00D95979">
      <w:pPr>
        <w:rPr>
          <w:rFonts w:ascii="Calibri Light" w:hAnsi="Calibri Light"/>
          <w:i/>
          <w:sz w:val="22"/>
          <w:szCs w:val="22"/>
          <w:u w:val="single"/>
        </w:rPr>
      </w:pPr>
      <w:r>
        <w:rPr>
          <w:rFonts w:ascii="Calibri Light" w:hAnsi="Calibri Light"/>
          <w:i/>
          <w:sz w:val="22"/>
          <w:szCs w:val="22"/>
          <w:u w:val="single"/>
        </w:rPr>
        <w:t xml:space="preserve">Aims </w:t>
      </w:r>
      <w:r w:rsidR="000C123F">
        <w:rPr>
          <w:rFonts w:ascii="Calibri Light" w:hAnsi="Calibri Light"/>
          <w:i/>
          <w:sz w:val="22"/>
          <w:szCs w:val="22"/>
          <w:u w:val="single"/>
        </w:rPr>
        <w:t xml:space="preserve">A &amp; C) </w:t>
      </w:r>
      <w:r w:rsidR="00483692" w:rsidRPr="00483692">
        <w:rPr>
          <w:rFonts w:ascii="Calibri Light" w:hAnsi="Calibri Light"/>
          <w:i/>
          <w:sz w:val="22"/>
          <w:szCs w:val="22"/>
          <w:u w:val="single"/>
        </w:rPr>
        <w:t>Reframing and Diversifying Messages</w:t>
      </w:r>
    </w:p>
    <w:p w14:paraId="1DC120FE" w14:textId="77777777" w:rsidR="00C579EB" w:rsidRDefault="00C579EB" w:rsidP="009C3177">
      <w:pPr>
        <w:contextualSpacing/>
        <w:rPr>
          <w:rFonts w:ascii="Calibri Light" w:hAnsi="Calibri Light"/>
          <w:sz w:val="22"/>
          <w:szCs w:val="22"/>
        </w:rPr>
      </w:pPr>
    </w:p>
    <w:p w14:paraId="5B16119E" w14:textId="228B9C31" w:rsidR="00345330" w:rsidRDefault="00BB2A07" w:rsidP="009C3177">
      <w:pPr>
        <w:contextualSpacing/>
        <w:rPr>
          <w:rFonts w:ascii="Calibri Light" w:hAnsi="Calibri Light"/>
          <w:sz w:val="22"/>
          <w:szCs w:val="22"/>
        </w:rPr>
      </w:pPr>
      <w:r>
        <w:rPr>
          <w:rFonts w:ascii="Calibri Light" w:hAnsi="Calibri Light"/>
          <w:sz w:val="22"/>
          <w:szCs w:val="22"/>
        </w:rPr>
        <w:t>T</w:t>
      </w:r>
      <w:r w:rsidR="009C3177" w:rsidRPr="00BC4522">
        <w:rPr>
          <w:rFonts w:ascii="Calibri Light" w:hAnsi="Calibri Light"/>
          <w:sz w:val="22"/>
          <w:szCs w:val="22"/>
        </w:rPr>
        <w:t xml:space="preserve">he Consumer Workgroup has worked to expand and diversify their flagship program, </w:t>
      </w:r>
      <w:hyperlink r:id="rId8" w:history="1">
        <w:r w:rsidR="009C3177" w:rsidRPr="00BC4522">
          <w:rPr>
            <w:rStyle w:val="Hyperlink"/>
            <w:rFonts w:ascii="Calibri Light" w:hAnsi="Calibri Light"/>
            <w:sz w:val="22"/>
            <w:szCs w:val="22"/>
          </w:rPr>
          <w:t>Show Your Love</w:t>
        </w:r>
      </w:hyperlink>
      <w:r w:rsidR="009C3177" w:rsidRPr="00BC4522">
        <w:rPr>
          <w:rStyle w:val="Hyperlink"/>
          <w:rFonts w:ascii="Calibri Light" w:hAnsi="Calibri Light"/>
          <w:sz w:val="22"/>
          <w:szCs w:val="22"/>
        </w:rPr>
        <w:t xml:space="preserve">. </w:t>
      </w:r>
      <w:r w:rsidR="009C3177" w:rsidRPr="00BC4522">
        <w:rPr>
          <w:rFonts w:ascii="Calibri Light" w:hAnsi="Calibri Light"/>
          <w:sz w:val="22"/>
          <w:szCs w:val="22"/>
        </w:rPr>
        <w:t xml:space="preserve">In </w:t>
      </w:r>
      <w:r w:rsidR="00483692">
        <w:rPr>
          <w:rFonts w:ascii="Calibri Light" w:hAnsi="Calibri Light"/>
          <w:sz w:val="22"/>
          <w:szCs w:val="22"/>
        </w:rPr>
        <w:t>the spring of 2016</w:t>
      </w:r>
      <w:r w:rsidR="009C3177" w:rsidRPr="00BC4522">
        <w:rPr>
          <w:rFonts w:ascii="Calibri Light" w:hAnsi="Calibri Light"/>
          <w:sz w:val="22"/>
          <w:szCs w:val="22"/>
        </w:rPr>
        <w:t>, the Consumer workgroup funde</w:t>
      </w:r>
      <w:r w:rsidR="0016405E">
        <w:rPr>
          <w:rFonts w:ascii="Calibri Light" w:hAnsi="Calibri Light"/>
          <w:sz w:val="22"/>
          <w:szCs w:val="22"/>
        </w:rPr>
        <w:t>d 14 organizations across the U</w:t>
      </w:r>
      <w:r w:rsidR="009C3177" w:rsidRPr="00BC4522">
        <w:rPr>
          <w:rFonts w:ascii="Calibri Light" w:hAnsi="Calibri Light"/>
          <w:sz w:val="22"/>
          <w:szCs w:val="22"/>
        </w:rPr>
        <w:t xml:space="preserve">S to expand and diversify Show Your Love preconception messages and educational materials. These organizations </w:t>
      </w:r>
      <w:r w:rsidR="00483692">
        <w:rPr>
          <w:rFonts w:ascii="Calibri Light" w:hAnsi="Calibri Light"/>
          <w:sz w:val="22"/>
          <w:szCs w:val="22"/>
        </w:rPr>
        <w:t>tested</w:t>
      </w:r>
      <w:r w:rsidR="009C3177" w:rsidRPr="00BC4522">
        <w:rPr>
          <w:rFonts w:ascii="Calibri Light" w:hAnsi="Calibri Light"/>
          <w:sz w:val="22"/>
          <w:szCs w:val="22"/>
        </w:rPr>
        <w:t xml:space="preserve"> preconception messages and Show Your Love materials with their </w:t>
      </w:r>
      <w:r w:rsidR="00483692">
        <w:rPr>
          <w:rFonts w:ascii="Calibri Light" w:hAnsi="Calibri Light"/>
          <w:sz w:val="22"/>
          <w:szCs w:val="22"/>
        </w:rPr>
        <w:t>communities</w:t>
      </w:r>
      <w:r w:rsidR="009C3177" w:rsidRPr="00BC4522">
        <w:rPr>
          <w:rFonts w:ascii="Calibri Light" w:hAnsi="Calibri Light"/>
          <w:sz w:val="22"/>
          <w:szCs w:val="22"/>
        </w:rPr>
        <w:t xml:space="preserve"> to improve upon and revise/reframe those messages. They produce</w:t>
      </w:r>
      <w:r w:rsidR="00483692">
        <w:rPr>
          <w:rFonts w:ascii="Calibri Light" w:hAnsi="Calibri Light"/>
          <w:sz w:val="22"/>
          <w:szCs w:val="22"/>
        </w:rPr>
        <w:t>d</w:t>
      </w:r>
      <w:r w:rsidR="009C3177" w:rsidRPr="00BC4522">
        <w:rPr>
          <w:rFonts w:ascii="Calibri Light" w:hAnsi="Calibri Light"/>
          <w:sz w:val="22"/>
          <w:szCs w:val="22"/>
        </w:rPr>
        <w:t xml:space="preserve"> Show Your Love campaign materials that are more relatable to their population, including videos, public </w:t>
      </w:r>
      <w:r w:rsidR="009C3177" w:rsidRPr="00BC4522">
        <w:rPr>
          <w:rFonts w:ascii="Calibri Light" w:hAnsi="Calibri Light"/>
          <w:sz w:val="22"/>
          <w:szCs w:val="22"/>
        </w:rPr>
        <w:lastRenderedPageBreak/>
        <w:t xml:space="preserve">service announcements, posters, digital ads, doctor dialogue toolkits, healthy habits checklists, and more. The </w:t>
      </w:r>
      <w:r w:rsidR="00483692">
        <w:rPr>
          <w:rFonts w:ascii="Calibri Light" w:hAnsi="Calibri Light"/>
          <w:sz w:val="22"/>
          <w:szCs w:val="22"/>
        </w:rPr>
        <w:t xml:space="preserve">PCHHC Communications Manager </w:t>
      </w:r>
      <w:r w:rsidR="005D254F">
        <w:rPr>
          <w:rFonts w:ascii="Calibri Light" w:hAnsi="Calibri Light"/>
          <w:sz w:val="22"/>
          <w:szCs w:val="22"/>
        </w:rPr>
        <w:t>worked</w:t>
      </w:r>
      <w:r w:rsidR="009C3177" w:rsidRPr="00BC4522">
        <w:rPr>
          <w:rFonts w:ascii="Calibri Light" w:hAnsi="Calibri Light"/>
          <w:sz w:val="22"/>
          <w:szCs w:val="22"/>
        </w:rPr>
        <w:t xml:space="preserve"> closely with each organization to review materials, cross-promote work, and coordinate efforts with monthly webinars. </w:t>
      </w:r>
      <w:r w:rsidR="005D254F">
        <w:rPr>
          <w:rFonts w:ascii="Calibri Light" w:hAnsi="Calibri Light"/>
          <w:sz w:val="22"/>
          <w:szCs w:val="22"/>
        </w:rPr>
        <w:t xml:space="preserve">While originally not expected, the grantees requested the opportunity to meet via webinar </w:t>
      </w:r>
      <w:r w:rsidR="0079408B">
        <w:rPr>
          <w:rFonts w:ascii="Calibri Light" w:hAnsi="Calibri Light"/>
          <w:sz w:val="22"/>
          <w:szCs w:val="22"/>
        </w:rPr>
        <w:t xml:space="preserve">to share ideas and resources. The group enjoyed this format and asked for continued opportunities to </w:t>
      </w:r>
      <w:r w:rsidR="00F35234">
        <w:rPr>
          <w:rFonts w:ascii="Calibri Light" w:hAnsi="Calibri Light"/>
          <w:sz w:val="22"/>
          <w:szCs w:val="22"/>
        </w:rPr>
        <w:t xml:space="preserve">share and </w:t>
      </w:r>
      <w:r w:rsidR="0079408B">
        <w:rPr>
          <w:rFonts w:ascii="Calibri Light" w:hAnsi="Calibri Light"/>
          <w:sz w:val="22"/>
          <w:szCs w:val="22"/>
        </w:rPr>
        <w:t xml:space="preserve">connect </w:t>
      </w:r>
      <w:r w:rsidR="00F35234">
        <w:rPr>
          <w:rFonts w:ascii="Calibri Light" w:hAnsi="Calibri Light"/>
          <w:sz w:val="22"/>
          <w:szCs w:val="22"/>
        </w:rPr>
        <w:t>with each other</w:t>
      </w:r>
      <w:r w:rsidR="0079408B">
        <w:rPr>
          <w:rFonts w:ascii="Calibri Light" w:hAnsi="Calibri Light"/>
          <w:sz w:val="22"/>
          <w:szCs w:val="22"/>
        </w:rPr>
        <w:t>.</w:t>
      </w:r>
      <w:r w:rsidR="005D254F">
        <w:rPr>
          <w:rFonts w:ascii="Calibri Light" w:hAnsi="Calibri Light"/>
          <w:sz w:val="22"/>
          <w:szCs w:val="22"/>
        </w:rPr>
        <w:t xml:space="preserve"> As such, the grantees met online </w:t>
      </w:r>
      <w:r w:rsidR="00D45558">
        <w:rPr>
          <w:rFonts w:ascii="Calibri Light" w:hAnsi="Calibri Light"/>
          <w:sz w:val="22"/>
          <w:szCs w:val="22"/>
        </w:rPr>
        <w:t>4</w:t>
      </w:r>
      <w:r w:rsidR="005D254F">
        <w:rPr>
          <w:rFonts w:ascii="Calibri Light" w:hAnsi="Calibri Light"/>
          <w:sz w:val="22"/>
          <w:szCs w:val="22"/>
        </w:rPr>
        <w:t xml:space="preserve"> times during the project period. This group has transitioned to</w:t>
      </w:r>
      <w:r w:rsidR="0016405E">
        <w:rPr>
          <w:rFonts w:ascii="Calibri Light" w:hAnsi="Calibri Light"/>
          <w:sz w:val="22"/>
          <w:szCs w:val="22"/>
        </w:rPr>
        <w:t xml:space="preserve"> becoming part of</w:t>
      </w:r>
      <w:r w:rsidR="005D254F">
        <w:rPr>
          <w:rFonts w:ascii="Calibri Light" w:hAnsi="Calibri Light"/>
          <w:sz w:val="22"/>
          <w:szCs w:val="22"/>
        </w:rPr>
        <w:t xml:space="preserve"> the Consumer</w:t>
      </w:r>
      <w:r w:rsidR="00345330">
        <w:rPr>
          <w:rFonts w:ascii="Calibri Light" w:hAnsi="Calibri Light"/>
          <w:sz w:val="22"/>
          <w:szCs w:val="22"/>
        </w:rPr>
        <w:t xml:space="preserve"> workgroup</w:t>
      </w:r>
      <w:r w:rsidR="0016405E">
        <w:rPr>
          <w:rFonts w:ascii="Calibri Light" w:hAnsi="Calibri Light"/>
          <w:sz w:val="22"/>
          <w:szCs w:val="22"/>
        </w:rPr>
        <w:t>,</w:t>
      </w:r>
      <w:r w:rsidR="00345330">
        <w:rPr>
          <w:rFonts w:ascii="Calibri Light" w:hAnsi="Calibri Light"/>
          <w:sz w:val="22"/>
          <w:szCs w:val="22"/>
        </w:rPr>
        <w:t xml:space="preserve"> and they continue </w:t>
      </w:r>
      <w:r w:rsidR="005D254F">
        <w:rPr>
          <w:rFonts w:ascii="Calibri Light" w:hAnsi="Calibri Light"/>
          <w:sz w:val="22"/>
          <w:szCs w:val="22"/>
        </w:rPr>
        <w:t xml:space="preserve">engage even though the grant period has ended. </w:t>
      </w:r>
      <w:r w:rsidR="00345330">
        <w:rPr>
          <w:rFonts w:ascii="Calibri Light" w:hAnsi="Calibri Light"/>
          <w:sz w:val="22"/>
          <w:szCs w:val="22"/>
        </w:rPr>
        <w:t xml:space="preserve">To learn more about the </w:t>
      </w:r>
      <w:r w:rsidR="006D175B">
        <w:rPr>
          <w:rFonts w:ascii="Calibri Light" w:hAnsi="Calibri Light"/>
          <w:sz w:val="22"/>
          <w:szCs w:val="22"/>
        </w:rPr>
        <w:t>work of the projects</w:t>
      </w:r>
      <w:r w:rsidR="0016405E">
        <w:rPr>
          <w:rFonts w:ascii="Calibri Light" w:hAnsi="Calibri Light"/>
          <w:sz w:val="22"/>
          <w:szCs w:val="22"/>
        </w:rPr>
        <w:t>,</w:t>
      </w:r>
      <w:r w:rsidR="006D175B">
        <w:rPr>
          <w:rFonts w:ascii="Calibri Light" w:hAnsi="Calibri Light"/>
          <w:sz w:val="22"/>
          <w:szCs w:val="22"/>
        </w:rPr>
        <w:t xml:space="preserve"> </w:t>
      </w:r>
      <w:r w:rsidR="005C53CC">
        <w:rPr>
          <w:rFonts w:ascii="Calibri Light" w:hAnsi="Calibri Light"/>
          <w:sz w:val="22"/>
          <w:szCs w:val="22"/>
        </w:rPr>
        <w:t>please view the slide deck located at</w:t>
      </w:r>
      <w:r w:rsidR="006D175B">
        <w:rPr>
          <w:rFonts w:ascii="Calibri Light" w:hAnsi="Calibri Light"/>
          <w:sz w:val="22"/>
          <w:szCs w:val="22"/>
        </w:rPr>
        <w:t xml:space="preserve"> </w:t>
      </w:r>
      <w:hyperlink r:id="rId9" w:history="1">
        <w:r w:rsidR="006F4A4C" w:rsidRPr="00CB47A5">
          <w:rPr>
            <w:rStyle w:val="Hyperlink"/>
            <w:rFonts w:ascii="Calibri Light" w:hAnsi="Calibri Light"/>
            <w:sz w:val="22"/>
            <w:szCs w:val="22"/>
          </w:rPr>
          <w:t>http://beforeandbeyond.org/wp-content/uploads/2017/01/PCHHC-Catalyzing-Change-Slides.pdf</w:t>
        </w:r>
      </w:hyperlink>
      <w:r w:rsidR="006F4A4C">
        <w:rPr>
          <w:rFonts w:ascii="Calibri Light" w:hAnsi="Calibri Light"/>
          <w:sz w:val="22"/>
          <w:szCs w:val="22"/>
        </w:rPr>
        <w:t>. The Show Your Love Today website features grantee work</w:t>
      </w:r>
      <w:r w:rsidR="0016405E">
        <w:rPr>
          <w:rFonts w:ascii="Calibri Light" w:hAnsi="Calibri Light"/>
          <w:sz w:val="22"/>
          <w:szCs w:val="22"/>
        </w:rPr>
        <w:t>,</w:t>
      </w:r>
      <w:r w:rsidR="006F4A4C">
        <w:rPr>
          <w:rFonts w:ascii="Calibri Light" w:hAnsi="Calibri Light"/>
          <w:sz w:val="22"/>
          <w:szCs w:val="22"/>
        </w:rPr>
        <w:t xml:space="preserve"> as do our social media properties</w:t>
      </w:r>
      <w:r w:rsidR="0016405E">
        <w:rPr>
          <w:rFonts w:ascii="Calibri Light" w:hAnsi="Calibri Light"/>
          <w:sz w:val="22"/>
          <w:szCs w:val="22"/>
        </w:rPr>
        <w:t>.</w:t>
      </w:r>
      <w:r w:rsidR="006F4A4C">
        <w:rPr>
          <w:rFonts w:ascii="Calibri Light" w:hAnsi="Calibri Light"/>
          <w:sz w:val="22"/>
          <w:szCs w:val="22"/>
        </w:rPr>
        <w:t xml:space="preserve"> The April 2017 issue of the PCHHC newsletter features partner work, as have past and upcoming issues of the newsl</w:t>
      </w:r>
      <w:r w:rsidR="004566F9">
        <w:rPr>
          <w:rFonts w:ascii="Calibri Light" w:hAnsi="Calibri Light"/>
          <w:sz w:val="22"/>
          <w:szCs w:val="22"/>
        </w:rPr>
        <w:t>etters</w:t>
      </w:r>
      <w:r w:rsidR="0028470C">
        <w:rPr>
          <w:rFonts w:ascii="Calibri Light" w:hAnsi="Calibri Light"/>
          <w:sz w:val="22"/>
          <w:szCs w:val="22"/>
        </w:rPr>
        <w:t xml:space="preserve"> (access </w:t>
      </w:r>
      <w:hyperlink r:id="rId10" w:history="1">
        <w:r w:rsidR="0028470C">
          <w:rPr>
            <w:rStyle w:val="Hyperlink"/>
            <w:rFonts w:ascii="Calibri" w:hAnsi="Calibri"/>
            <w:sz w:val="21"/>
            <w:szCs w:val="21"/>
          </w:rPr>
          <w:t>here</w:t>
        </w:r>
      </w:hyperlink>
      <w:r w:rsidR="0028470C">
        <w:rPr>
          <w:rFonts w:ascii="Calibri" w:hAnsi="Calibri"/>
          <w:color w:val="000000"/>
          <w:sz w:val="21"/>
          <w:szCs w:val="21"/>
        </w:rPr>
        <w:t>)</w:t>
      </w:r>
      <w:r w:rsidR="004566F9">
        <w:rPr>
          <w:rFonts w:ascii="Calibri Light" w:hAnsi="Calibri Light"/>
          <w:sz w:val="22"/>
          <w:szCs w:val="22"/>
        </w:rPr>
        <w:t xml:space="preserve">. </w:t>
      </w:r>
      <w:r w:rsidR="0028470C">
        <w:rPr>
          <w:rFonts w:ascii="Calibri Light" w:hAnsi="Calibri Light"/>
          <w:sz w:val="22"/>
          <w:szCs w:val="22"/>
        </w:rPr>
        <w:t xml:space="preserve">All of the grantees met their goals and were successful. </w:t>
      </w:r>
      <w:r w:rsidR="004566F9">
        <w:rPr>
          <w:rFonts w:ascii="Calibri Light" w:hAnsi="Calibri Light"/>
          <w:sz w:val="22"/>
          <w:szCs w:val="22"/>
        </w:rPr>
        <w:t>A manuscript summarizing</w:t>
      </w:r>
      <w:r w:rsidR="006F4A4C">
        <w:rPr>
          <w:rFonts w:ascii="Calibri Light" w:hAnsi="Calibri Light"/>
          <w:sz w:val="22"/>
          <w:szCs w:val="22"/>
        </w:rPr>
        <w:t xml:space="preserve"> valuable lessons learned is under</w:t>
      </w:r>
      <w:r w:rsidR="004566F9">
        <w:rPr>
          <w:rFonts w:ascii="Calibri Light" w:hAnsi="Calibri Light"/>
          <w:sz w:val="22"/>
          <w:szCs w:val="22"/>
        </w:rPr>
        <w:t xml:space="preserve"> </w:t>
      </w:r>
      <w:r w:rsidR="006F4A4C">
        <w:rPr>
          <w:rFonts w:ascii="Calibri Light" w:hAnsi="Calibri Light"/>
          <w:sz w:val="22"/>
          <w:szCs w:val="22"/>
        </w:rPr>
        <w:t xml:space="preserve">development. </w:t>
      </w:r>
      <w:r w:rsidR="005C53CC" w:rsidRPr="005C53CC">
        <w:rPr>
          <w:rFonts w:ascii="Calibri Light" w:hAnsi="Calibri Light"/>
          <w:sz w:val="22"/>
          <w:szCs w:val="22"/>
        </w:rPr>
        <w:t xml:space="preserve"> </w:t>
      </w:r>
    </w:p>
    <w:p w14:paraId="583E1296" w14:textId="77777777" w:rsidR="0079408B" w:rsidRDefault="0079408B" w:rsidP="009C3177">
      <w:pPr>
        <w:contextualSpacing/>
        <w:rPr>
          <w:rFonts w:ascii="Calibri Light" w:hAnsi="Calibri Light"/>
          <w:sz w:val="22"/>
          <w:szCs w:val="22"/>
        </w:rPr>
      </w:pPr>
    </w:p>
    <w:p w14:paraId="4E1C0354" w14:textId="7670AF5B" w:rsidR="00BB2A07" w:rsidRPr="000C123F" w:rsidRDefault="006F4A4C" w:rsidP="00D95979">
      <w:pPr>
        <w:rPr>
          <w:rFonts w:ascii="Calibri Light" w:hAnsi="Calibri Light"/>
          <w:i/>
          <w:sz w:val="22"/>
          <w:szCs w:val="22"/>
          <w:u w:val="single"/>
        </w:rPr>
      </w:pPr>
      <w:r>
        <w:rPr>
          <w:rFonts w:ascii="Calibri Light" w:hAnsi="Calibri Light"/>
          <w:i/>
          <w:sz w:val="22"/>
          <w:szCs w:val="22"/>
          <w:u w:val="single"/>
        </w:rPr>
        <w:t xml:space="preserve">Aim </w:t>
      </w:r>
      <w:r w:rsidR="000C123F">
        <w:rPr>
          <w:rFonts w:ascii="Calibri Light" w:hAnsi="Calibri Light"/>
          <w:i/>
          <w:sz w:val="22"/>
          <w:szCs w:val="22"/>
          <w:u w:val="single"/>
        </w:rPr>
        <w:t>B)</w:t>
      </w:r>
      <w:r w:rsidR="000C123F" w:rsidRPr="000C123F">
        <w:rPr>
          <w:rFonts w:ascii="Calibri Light" w:hAnsi="Calibri Light"/>
          <w:i/>
          <w:sz w:val="22"/>
          <w:szCs w:val="22"/>
          <w:u w:val="single"/>
        </w:rPr>
        <w:t xml:space="preserve"> ShowYourLoveToday.com</w:t>
      </w:r>
    </w:p>
    <w:p w14:paraId="56BA6F53" w14:textId="77777777" w:rsidR="00C579EB" w:rsidRDefault="00C579EB" w:rsidP="0079408B">
      <w:pPr>
        <w:contextualSpacing/>
        <w:rPr>
          <w:rFonts w:ascii="Calibri Light" w:hAnsi="Calibri Light"/>
          <w:sz w:val="22"/>
          <w:szCs w:val="22"/>
        </w:rPr>
      </w:pPr>
    </w:p>
    <w:p w14:paraId="753F45E3" w14:textId="58BF11C9" w:rsidR="0079408B" w:rsidRPr="00BC4522" w:rsidRDefault="0079408B" w:rsidP="0079408B">
      <w:pPr>
        <w:contextualSpacing/>
        <w:rPr>
          <w:rFonts w:ascii="Calibri Light" w:hAnsi="Calibri Light"/>
          <w:sz w:val="22"/>
          <w:szCs w:val="22"/>
        </w:rPr>
      </w:pPr>
      <w:r>
        <w:rPr>
          <w:rFonts w:ascii="Calibri Light" w:hAnsi="Calibri Light"/>
          <w:sz w:val="22"/>
          <w:szCs w:val="22"/>
        </w:rPr>
        <w:t>I</w:t>
      </w:r>
      <w:r w:rsidRPr="00BC4522">
        <w:rPr>
          <w:rFonts w:ascii="Calibri Light" w:hAnsi="Calibri Light"/>
          <w:sz w:val="22"/>
          <w:szCs w:val="22"/>
        </w:rPr>
        <w:t xml:space="preserve">n 2016, the PCHHC Consumer Workgroup began rolling out </w:t>
      </w:r>
      <w:r w:rsidR="007B6A86">
        <w:rPr>
          <w:rFonts w:ascii="Calibri Light" w:hAnsi="Calibri Light"/>
          <w:sz w:val="22"/>
          <w:szCs w:val="22"/>
        </w:rPr>
        <w:t>the</w:t>
      </w:r>
      <w:r w:rsidRPr="00BC4522">
        <w:rPr>
          <w:rFonts w:ascii="Calibri Light" w:hAnsi="Calibri Light"/>
          <w:sz w:val="22"/>
          <w:szCs w:val="22"/>
        </w:rPr>
        <w:t xml:space="preserve"> new Show Your Love consumer-facing campaign, beginning with </w:t>
      </w:r>
      <w:hyperlink r:id="rId11" w:history="1">
        <w:r w:rsidRPr="00BC4522">
          <w:rPr>
            <w:rStyle w:val="Hyperlink"/>
            <w:rFonts w:ascii="Calibri Light" w:hAnsi="Calibri Light"/>
            <w:sz w:val="22"/>
            <w:szCs w:val="22"/>
          </w:rPr>
          <w:t>www.showyourlovetoday.com</w:t>
        </w:r>
      </w:hyperlink>
      <w:r w:rsidRPr="00BC4522">
        <w:rPr>
          <w:rFonts w:ascii="Calibri Light" w:hAnsi="Calibri Light"/>
          <w:sz w:val="22"/>
          <w:szCs w:val="22"/>
        </w:rPr>
        <w:t>, the first and only national</w:t>
      </w:r>
      <w:r w:rsidR="0016405E">
        <w:rPr>
          <w:rFonts w:ascii="Calibri Light" w:hAnsi="Calibri Light"/>
          <w:sz w:val="22"/>
          <w:szCs w:val="22"/>
        </w:rPr>
        <w:t>,</w:t>
      </w:r>
      <w:r w:rsidRPr="00BC4522">
        <w:rPr>
          <w:rFonts w:ascii="Calibri Light" w:hAnsi="Calibri Light"/>
          <w:sz w:val="22"/>
          <w:szCs w:val="22"/>
        </w:rPr>
        <w:t xml:space="preserve"> consumer-focused preconception health educational and commu</w:t>
      </w:r>
      <w:r w:rsidR="0016405E">
        <w:rPr>
          <w:rFonts w:ascii="Calibri Light" w:hAnsi="Calibri Light"/>
          <w:sz w:val="22"/>
          <w:szCs w:val="22"/>
        </w:rPr>
        <w:t>nity-building platform in the U</w:t>
      </w:r>
      <w:r w:rsidRPr="00BC4522">
        <w:rPr>
          <w:rFonts w:ascii="Calibri Light" w:hAnsi="Calibri Light"/>
          <w:sz w:val="22"/>
          <w:szCs w:val="22"/>
        </w:rPr>
        <w:t>S.  Show Your Love website objectives include: enabling young adults to efficiently manage their personal and family well-being by mak</w:t>
      </w:r>
      <w:r w:rsidR="0016405E">
        <w:rPr>
          <w:rFonts w:ascii="Calibri Light" w:hAnsi="Calibri Light"/>
          <w:sz w:val="22"/>
          <w:szCs w:val="22"/>
        </w:rPr>
        <w:t>ing realistic healthy lifestyle</w:t>
      </w:r>
      <w:r w:rsidRPr="00BC4522">
        <w:rPr>
          <w:rFonts w:ascii="Calibri Light" w:hAnsi="Calibri Light"/>
          <w:sz w:val="22"/>
          <w:szCs w:val="22"/>
        </w:rPr>
        <w:t xml:space="preserve"> improvements daily; educating young adults and their loved ones about tools, resources, and specific options available to support healthy lifestyles; bridging the gap in access to and communication between young adults and their healthcare provider</w:t>
      </w:r>
      <w:r w:rsidR="0016405E">
        <w:rPr>
          <w:rFonts w:ascii="Calibri Light" w:hAnsi="Calibri Light"/>
          <w:sz w:val="22"/>
          <w:szCs w:val="22"/>
        </w:rPr>
        <w:t>s</w:t>
      </w:r>
      <w:r w:rsidRPr="00BC4522">
        <w:rPr>
          <w:rFonts w:ascii="Calibri Light" w:hAnsi="Calibri Light"/>
          <w:sz w:val="22"/>
          <w:szCs w:val="22"/>
        </w:rPr>
        <w:t xml:space="preserve"> by helping them understand critical components about preconception health care, life planning, health insurance (including pre-and post-doctor dialogues, info about access to care); and empowering young adults to become health advocates in their communities by getting involved with Show Your Love. </w:t>
      </w:r>
    </w:p>
    <w:p w14:paraId="17691EE3" w14:textId="77777777" w:rsidR="0079408B" w:rsidRDefault="0079408B" w:rsidP="0079408B">
      <w:pPr>
        <w:contextualSpacing/>
        <w:rPr>
          <w:rFonts w:ascii="Calibri Light" w:hAnsi="Calibri Light"/>
          <w:sz w:val="22"/>
          <w:szCs w:val="22"/>
        </w:rPr>
      </w:pPr>
    </w:p>
    <w:p w14:paraId="36D2A2E3" w14:textId="329FF133" w:rsidR="0079408B" w:rsidRDefault="0079408B" w:rsidP="0079408B">
      <w:pPr>
        <w:contextualSpacing/>
        <w:rPr>
          <w:rFonts w:ascii="Calibri Light" w:hAnsi="Calibri Light"/>
          <w:sz w:val="22"/>
          <w:szCs w:val="22"/>
        </w:rPr>
      </w:pPr>
      <w:r w:rsidRPr="00BC4522">
        <w:rPr>
          <w:rFonts w:ascii="Calibri Light" w:hAnsi="Calibri Light"/>
          <w:sz w:val="22"/>
          <w:szCs w:val="22"/>
        </w:rPr>
        <w:t>Tied to the launch of the Show Your Love website, the Consumer Workgroup launched their social media properties on Twitter (</w:t>
      </w:r>
      <w:hyperlink r:id="rId12" w:history="1">
        <w:r w:rsidRPr="00BC4522">
          <w:rPr>
            <w:rStyle w:val="Hyperlink"/>
            <w:rFonts w:ascii="Calibri Light" w:hAnsi="Calibri Light"/>
            <w:sz w:val="22"/>
            <w:szCs w:val="22"/>
          </w:rPr>
          <w:t>www.twitter.com/SYL_Today</w:t>
        </w:r>
      </w:hyperlink>
      <w:r w:rsidRPr="00BC4522">
        <w:rPr>
          <w:rFonts w:ascii="Calibri Light" w:hAnsi="Calibri Light"/>
          <w:sz w:val="22"/>
          <w:szCs w:val="22"/>
        </w:rPr>
        <w:t>) and Facebook (</w:t>
      </w:r>
      <w:hyperlink r:id="rId13" w:history="1">
        <w:r w:rsidRPr="00BC4522">
          <w:rPr>
            <w:rStyle w:val="Hyperlink"/>
            <w:rFonts w:ascii="Calibri Light" w:hAnsi="Calibri Light"/>
            <w:sz w:val="22"/>
            <w:szCs w:val="22"/>
          </w:rPr>
          <w:t>www.Facebook.com/ShowYourLoveToday</w:t>
        </w:r>
      </w:hyperlink>
      <w:r w:rsidRPr="00BC4522">
        <w:rPr>
          <w:rFonts w:ascii="Calibri Light" w:hAnsi="Calibri Light"/>
          <w:sz w:val="22"/>
          <w:szCs w:val="22"/>
        </w:rPr>
        <w:t xml:space="preserve">), coining the hashtag: </w:t>
      </w:r>
      <w:hyperlink r:id="rId14" w:history="1">
        <w:r w:rsidRPr="00BC4522">
          <w:rPr>
            <w:rStyle w:val="Hyperlink"/>
            <w:rFonts w:ascii="Calibri Light" w:hAnsi="Calibri Light"/>
            <w:sz w:val="22"/>
            <w:szCs w:val="22"/>
          </w:rPr>
          <w:t>#</w:t>
        </w:r>
        <w:proofErr w:type="spellStart"/>
        <w:r w:rsidRPr="00BC4522">
          <w:rPr>
            <w:rStyle w:val="Hyperlink"/>
            <w:rFonts w:ascii="Calibri Light" w:hAnsi="Calibri Light"/>
            <w:sz w:val="22"/>
            <w:szCs w:val="22"/>
          </w:rPr>
          <w:t>ShowYourLoveToday</w:t>
        </w:r>
        <w:proofErr w:type="spellEnd"/>
      </w:hyperlink>
      <w:r w:rsidRPr="00BC4522">
        <w:rPr>
          <w:rFonts w:ascii="Calibri Light" w:hAnsi="Calibri Light"/>
          <w:sz w:val="22"/>
          <w:szCs w:val="22"/>
        </w:rPr>
        <w:t xml:space="preserve">. </w:t>
      </w:r>
      <w:r w:rsidR="0028470C">
        <w:rPr>
          <w:rFonts w:ascii="Calibri Light" w:hAnsi="Calibri Light"/>
          <w:sz w:val="22"/>
          <w:szCs w:val="22"/>
        </w:rPr>
        <w:t xml:space="preserve">The group also launched an Instagram page </w:t>
      </w:r>
      <w:r w:rsidR="007B5E7B">
        <w:rPr>
          <w:rFonts w:ascii="Calibri Light" w:hAnsi="Calibri Light"/>
          <w:sz w:val="22"/>
          <w:szCs w:val="22"/>
        </w:rPr>
        <w:t xml:space="preserve">in April. We have coordinated national tweet chats, used paid press releases via </w:t>
      </w:r>
      <w:proofErr w:type="spellStart"/>
      <w:r w:rsidR="007B5E7B">
        <w:rPr>
          <w:rFonts w:ascii="Calibri Light" w:hAnsi="Calibri Light"/>
          <w:sz w:val="22"/>
          <w:szCs w:val="22"/>
        </w:rPr>
        <w:t>PRNewire</w:t>
      </w:r>
      <w:proofErr w:type="spellEnd"/>
      <w:r w:rsidR="007B5E7B">
        <w:rPr>
          <w:rFonts w:ascii="Calibri Light" w:hAnsi="Calibri Light"/>
          <w:sz w:val="22"/>
          <w:szCs w:val="22"/>
        </w:rPr>
        <w:t xml:space="preserve"> to promote k</w:t>
      </w:r>
      <w:r w:rsidR="0016405E">
        <w:rPr>
          <w:rFonts w:ascii="Calibri Light" w:hAnsi="Calibri Light"/>
          <w:sz w:val="22"/>
          <w:szCs w:val="22"/>
        </w:rPr>
        <w:t xml:space="preserve">ey preconception health </w:t>
      </w:r>
      <w:r w:rsidR="007B5E7B">
        <w:rPr>
          <w:rFonts w:ascii="Calibri Light" w:hAnsi="Calibri Light"/>
          <w:sz w:val="22"/>
          <w:szCs w:val="22"/>
        </w:rPr>
        <w:t>message</w:t>
      </w:r>
      <w:r w:rsidR="0016405E">
        <w:rPr>
          <w:rFonts w:ascii="Calibri Light" w:hAnsi="Calibri Light"/>
          <w:sz w:val="22"/>
          <w:szCs w:val="22"/>
        </w:rPr>
        <w:t>s,</w:t>
      </w:r>
      <w:r w:rsidR="007B5E7B">
        <w:rPr>
          <w:rFonts w:ascii="Calibri Light" w:hAnsi="Calibri Light"/>
          <w:sz w:val="22"/>
          <w:szCs w:val="22"/>
        </w:rPr>
        <w:t xml:space="preserve"> and expanded the populations we reach by partnering via digital media with community influencers. </w:t>
      </w:r>
      <w:r w:rsidR="0028470C">
        <w:rPr>
          <w:rFonts w:ascii="Calibri Light" w:hAnsi="Calibri Light"/>
          <w:sz w:val="22"/>
          <w:szCs w:val="22"/>
        </w:rPr>
        <w:t>While the</w:t>
      </w:r>
      <w:r w:rsidRPr="00BC4522">
        <w:rPr>
          <w:rFonts w:ascii="Calibri Light" w:hAnsi="Calibri Light"/>
          <w:sz w:val="22"/>
          <w:szCs w:val="22"/>
        </w:rPr>
        <w:t xml:space="preserve"> formal Show Your Love website and social media laun</w:t>
      </w:r>
      <w:r w:rsidR="007B6A86">
        <w:rPr>
          <w:rFonts w:ascii="Calibri Light" w:hAnsi="Calibri Light"/>
          <w:sz w:val="22"/>
          <w:szCs w:val="22"/>
        </w:rPr>
        <w:t xml:space="preserve">ch </w:t>
      </w:r>
      <w:r w:rsidR="004566F9">
        <w:rPr>
          <w:rFonts w:ascii="Calibri Light" w:hAnsi="Calibri Light"/>
          <w:sz w:val="22"/>
          <w:szCs w:val="22"/>
        </w:rPr>
        <w:t>took</w:t>
      </w:r>
      <w:r w:rsidR="007B6A86">
        <w:rPr>
          <w:rFonts w:ascii="Calibri Light" w:hAnsi="Calibri Light"/>
          <w:sz w:val="22"/>
          <w:szCs w:val="22"/>
        </w:rPr>
        <w:t xml:space="preserve"> place </w:t>
      </w:r>
      <w:r w:rsidR="007B5E7B">
        <w:rPr>
          <w:rFonts w:ascii="Calibri Light" w:hAnsi="Calibri Light"/>
          <w:sz w:val="22"/>
          <w:szCs w:val="22"/>
        </w:rPr>
        <w:t>s</w:t>
      </w:r>
      <w:r w:rsidRPr="00BC4522">
        <w:rPr>
          <w:rFonts w:ascii="Calibri Light" w:hAnsi="Calibri Light"/>
          <w:sz w:val="22"/>
          <w:szCs w:val="22"/>
        </w:rPr>
        <w:t>ummer 2016</w:t>
      </w:r>
      <w:r w:rsidR="0028470C">
        <w:rPr>
          <w:rFonts w:ascii="Calibri Light" w:hAnsi="Calibri Light"/>
          <w:sz w:val="22"/>
          <w:szCs w:val="22"/>
        </w:rPr>
        <w:t xml:space="preserve">, the work has truly grown this past year as our </w:t>
      </w:r>
      <w:r w:rsidR="0016405E">
        <w:rPr>
          <w:rFonts w:ascii="Calibri Light" w:hAnsi="Calibri Light"/>
          <w:sz w:val="22"/>
          <w:szCs w:val="22"/>
        </w:rPr>
        <w:t>C</w:t>
      </w:r>
      <w:r w:rsidR="0028470C">
        <w:rPr>
          <w:rFonts w:ascii="Calibri Light" w:hAnsi="Calibri Light"/>
          <w:sz w:val="22"/>
          <w:szCs w:val="22"/>
        </w:rPr>
        <w:t xml:space="preserve">ommunications </w:t>
      </w:r>
      <w:r w:rsidR="0016405E">
        <w:rPr>
          <w:rFonts w:ascii="Calibri Light" w:hAnsi="Calibri Light"/>
          <w:sz w:val="22"/>
          <w:szCs w:val="22"/>
        </w:rPr>
        <w:t>S</w:t>
      </w:r>
      <w:r w:rsidR="0028470C">
        <w:rPr>
          <w:rFonts w:ascii="Calibri Light" w:hAnsi="Calibri Light"/>
          <w:sz w:val="22"/>
          <w:szCs w:val="22"/>
        </w:rPr>
        <w:t>pecialist has developed new content with our grantees, met people at various conferences</w:t>
      </w:r>
      <w:r w:rsidR="0016405E">
        <w:rPr>
          <w:rFonts w:ascii="Calibri Light" w:hAnsi="Calibri Light"/>
          <w:sz w:val="22"/>
          <w:szCs w:val="22"/>
        </w:rPr>
        <w:t>,</w:t>
      </w:r>
      <w:r w:rsidR="0028470C">
        <w:rPr>
          <w:rFonts w:ascii="Calibri Light" w:hAnsi="Calibri Light"/>
          <w:sz w:val="22"/>
          <w:szCs w:val="22"/>
        </w:rPr>
        <w:t xml:space="preserve"> and begun to connect and network partners</w:t>
      </w:r>
      <w:r w:rsidRPr="00BC4522">
        <w:rPr>
          <w:rFonts w:ascii="Calibri Light" w:hAnsi="Calibri Light"/>
          <w:sz w:val="22"/>
          <w:szCs w:val="22"/>
        </w:rPr>
        <w:t xml:space="preserve">. </w:t>
      </w:r>
      <w:r w:rsidR="007B5E7B">
        <w:rPr>
          <w:rFonts w:ascii="Calibri Light" w:hAnsi="Calibri Light"/>
          <w:sz w:val="22"/>
          <w:szCs w:val="22"/>
        </w:rPr>
        <w:t>One example of this work has been the connections we have orchestrate</w:t>
      </w:r>
      <w:r w:rsidR="0016405E">
        <w:rPr>
          <w:rFonts w:ascii="Calibri Light" w:hAnsi="Calibri Light"/>
          <w:sz w:val="22"/>
          <w:szCs w:val="22"/>
        </w:rPr>
        <w:t>d</w:t>
      </w:r>
      <w:r w:rsidR="007B5E7B">
        <w:rPr>
          <w:rFonts w:ascii="Calibri Light" w:hAnsi="Calibri Light"/>
          <w:sz w:val="22"/>
          <w:szCs w:val="22"/>
        </w:rPr>
        <w:t xml:space="preserve"> among various states interested in using texting to reach young adults. La </w:t>
      </w:r>
      <w:proofErr w:type="spellStart"/>
      <w:r w:rsidR="007B5E7B">
        <w:rPr>
          <w:rFonts w:ascii="Calibri Light" w:hAnsi="Calibri Light"/>
          <w:sz w:val="22"/>
          <w:szCs w:val="22"/>
        </w:rPr>
        <w:t>Familia</w:t>
      </w:r>
      <w:proofErr w:type="spellEnd"/>
      <w:r w:rsidR="007B5E7B">
        <w:rPr>
          <w:rFonts w:ascii="Calibri Light" w:hAnsi="Calibri Light"/>
          <w:sz w:val="22"/>
          <w:szCs w:val="22"/>
        </w:rPr>
        <w:t xml:space="preserve"> is a texting program from Los Angeles supported by the WK Kellogg Foundation mini-grant. This texting program has been so successful that it is now being used across California. Several other states were developing or interested in creating similar programs. Our Communications Specialist connected these groups with each other so they could learn </w:t>
      </w:r>
      <w:r w:rsidR="0016405E">
        <w:rPr>
          <w:rFonts w:ascii="Calibri Light" w:hAnsi="Calibri Light"/>
          <w:sz w:val="22"/>
          <w:szCs w:val="22"/>
        </w:rPr>
        <w:t>and co-create instead of wasting</w:t>
      </w:r>
      <w:r w:rsidR="007B5E7B">
        <w:rPr>
          <w:rFonts w:ascii="Calibri Light" w:hAnsi="Calibri Light"/>
          <w:sz w:val="22"/>
          <w:szCs w:val="22"/>
        </w:rPr>
        <w:t xml:space="preserve"> resources doing duplicative projects. </w:t>
      </w:r>
      <w:r w:rsidR="0016405E">
        <w:rPr>
          <w:rFonts w:ascii="Calibri Light" w:hAnsi="Calibri Light"/>
          <w:sz w:val="22"/>
          <w:szCs w:val="22"/>
        </w:rPr>
        <w:t>For more information about the impact of this work, pl</w:t>
      </w:r>
      <w:r w:rsidR="000C123F">
        <w:rPr>
          <w:rFonts w:ascii="Calibri Light" w:hAnsi="Calibri Light"/>
          <w:sz w:val="22"/>
          <w:szCs w:val="22"/>
        </w:rPr>
        <w:t xml:space="preserve">ease </w:t>
      </w:r>
      <w:r w:rsidR="0016405E">
        <w:rPr>
          <w:rFonts w:ascii="Calibri Light" w:hAnsi="Calibri Light"/>
          <w:sz w:val="22"/>
          <w:szCs w:val="22"/>
        </w:rPr>
        <w:t>see the evaluation report</w:t>
      </w:r>
      <w:r w:rsidR="000C123F">
        <w:rPr>
          <w:rFonts w:ascii="Calibri Light" w:hAnsi="Calibri Light"/>
          <w:sz w:val="22"/>
          <w:szCs w:val="22"/>
        </w:rPr>
        <w:t>.</w:t>
      </w:r>
    </w:p>
    <w:p w14:paraId="34D8C0E7" w14:textId="7A6D3B20" w:rsidR="009D2B4D" w:rsidRDefault="009D2B4D" w:rsidP="0079408B">
      <w:pPr>
        <w:contextualSpacing/>
        <w:rPr>
          <w:rFonts w:ascii="Calibri Light" w:hAnsi="Calibri Light"/>
          <w:sz w:val="22"/>
          <w:szCs w:val="22"/>
        </w:rPr>
      </w:pPr>
    </w:p>
    <w:p w14:paraId="78C4CA3C" w14:textId="0B04B068" w:rsidR="00BC6DC5" w:rsidRDefault="009D2B4D" w:rsidP="0079408B">
      <w:pPr>
        <w:contextualSpacing/>
        <w:rPr>
          <w:rFonts w:ascii="Calibri Light" w:hAnsi="Calibri Light"/>
          <w:sz w:val="22"/>
          <w:szCs w:val="22"/>
        </w:rPr>
      </w:pPr>
      <w:r>
        <w:rPr>
          <w:rFonts w:ascii="Calibri Light" w:hAnsi="Calibri Light"/>
          <w:sz w:val="22"/>
          <w:szCs w:val="22"/>
        </w:rPr>
        <w:t>Grant resources have been used to develop a “step and repeat” board where partners a</w:t>
      </w:r>
      <w:r w:rsidR="0016405E">
        <w:rPr>
          <w:rFonts w:ascii="Calibri Light" w:hAnsi="Calibri Light"/>
          <w:sz w:val="22"/>
          <w:szCs w:val="22"/>
        </w:rPr>
        <w:t xml:space="preserve">nd consumers alike can take </w:t>
      </w:r>
      <w:r>
        <w:rPr>
          <w:rFonts w:ascii="Calibri Light" w:hAnsi="Calibri Light"/>
          <w:sz w:val="22"/>
          <w:szCs w:val="22"/>
        </w:rPr>
        <w:t>pictures against the Show Your Love backdrop and post to social media. There are many examples of the board in use on our Facebook page. We have purchased info cards about our resources</w:t>
      </w:r>
      <w:r w:rsidR="0016405E">
        <w:rPr>
          <w:rFonts w:ascii="Calibri Light" w:hAnsi="Calibri Light"/>
          <w:sz w:val="22"/>
          <w:szCs w:val="22"/>
        </w:rPr>
        <w:t>, sent our C</w:t>
      </w:r>
      <w:r w:rsidR="00BC6DC5">
        <w:rPr>
          <w:rFonts w:ascii="Calibri Light" w:hAnsi="Calibri Light"/>
          <w:sz w:val="22"/>
          <w:szCs w:val="22"/>
        </w:rPr>
        <w:t xml:space="preserve">ommunications </w:t>
      </w:r>
      <w:r w:rsidR="0016405E">
        <w:rPr>
          <w:rFonts w:ascii="Calibri Light" w:hAnsi="Calibri Light"/>
          <w:sz w:val="22"/>
          <w:szCs w:val="22"/>
        </w:rPr>
        <w:t>Specialist</w:t>
      </w:r>
      <w:r w:rsidR="00BC6DC5">
        <w:rPr>
          <w:rFonts w:ascii="Calibri Light" w:hAnsi="Calibri Light"/>
          <w:sz w:val="22"/>
          <w:szCs w:val="22"/>
        </w:rPr>
        <w:t xml:space="preserve"> to conferences to network and promote the website/preconception messages, boosted partner posts, submitted articles to newsletters about preconception health</w:t>
      </w:r>
      <w:r w:rsidR="0016405E">
        <w:rPr>
          <w:rFonts w:ascii="Calibri Light" w:hAnsi="Calibri Light"/>
          <w:sz w:val="22"/>
          <w:szCs w:val="22"/>
        </w:rPr>
        <w:t>,</w:t>
      </w:r>
      <w:r w:rsidR="00BC6DC5">
        <w:rPr>
          <w:rFonts w:ascii="Calibri Light" w:hAnsi="Calibri Light"/>
          <w:sz w:val="22"/>
          <w:szCs w:val="22"/>
        </w:rPr>
        <w:t xml:space="preserve"> and given webinars on communicating a</w:t>
      </w:r>
      <w:r w:rsidR="0016405E">
        <w:rPr>
          <w:rFonts w:ascii="Calibri Light" w:hAnsi="Calibri Light"/>
          <w:sz w:val="22"/>
          <w:szCs w:val="22"/>
        </w:rPr>
        <w:t>bout preconception health. Our C</w:t>
      </w:r>
      <w:r w:rsidR="00BC6DC5">
        <w:rPr>
          <w:rFonts w:ascii="Calibri Light" w:hAnsi="Calibri Light"/>
          <w:sz w:val="22"/>
          <w:szCs w:val="22"/>
        </w:rPr>
        <w:t>ommunication</w:t>
      </w:r>
      <w:r w:rsidR="0016405E">
        <w:rPr>
          <w:rFonts w:ascii="Calibri Light" w:hAnsi="Calibri Light"/>
          <w:sz w:val="22"/>
          <w:szCs w:val="22"/>
        </w:rPr>
        <w:t>s S</w:t>
      </w:r>
      <w:r w:rsidR="00BC6DC5">
        <w:rPr>
          <w:rFonts w:ascii="Calibri Light" w:hAnsi="Calibri Light"/>
          <w:sz w:val="22"/>
          <w:szCs w:val="22"/>
        </w:rPr>
        <w:t>pecialist also utilized her networks and paid press releases to attract the attention of reporters writing on PCC topics and connect them to PCHHC clinical leaders. While half of the articles have initially focused on prenatal health, our leaders have been able to answer their questions AND weave in preconception information as well.</w:t>
      </w:r>
      <w:r w:rsidR="002D7282">
        <w:rPr>
          <w:rFonts w:ascii="Calibri Light" w:hAnsi="Calibri Light"/>
          <w:sz w:val="22"/>
          <w:szCs w:val="22"/>
        </w:rPr>
        <w:t xml:space="preserve"> The </w:t>
      </w:r>
      <w:proofErr w:type="spellStart"/>
      <w:r w:rsidR="002D7282">
        <w:rPr>
          <w:rFonts w:ascii="Calibri Light" w:hAnsi="Calibri Light"/>
          <w:sz w:val="22"/>
          <w:szCs w:val="22"/>
        </w:rPr>
        <w:t>Zika</w:t>
      </w:r>
      <w:proofErr w:type="spellEnd"/>
      <w:r w:rsidR="002D7282">
        <w:rPr>
          <w:rFonts w:ascii="Calibri Light" w:hAnsi="Calibri Light"/>
          <w:sz w:val="22"/>
          <w:szCs w:val="22"/>
        </w:rPr>
        <w:t xml:space="preserve"> crisis provided unexpected but important opportunities to talk and write about preconception health. In fact, rapid responses to reporter calls with questions about </w:t>
      </w:r>
      <w:proofErr w:type="spellStart"/>
      <w:r w:rsidR="002D7282">
        <w:rPr>
          <w:rFonts w:ascii="Calibri Light" w:hAnsi="Calibri Light"/>
          <w:sz w:val="22"/>
          <w:szCs w:val="22"/>
        </w:rPr>
        <w:t>Zika</w:t>
      </w:r>
      <w:proofErr w:type="spellEnd"/>
      <w:r w:rsidR="002D7282">
        <w:rPr>
          <w:rFonts w:ascii="Calibri Light" w:hAnsi="Calibri Light"/>
          <w:sz w:val="22"/>
          <w:szCs w:val="22"/>
        </w:rPr>
        <w:t xml:space="preserve"> paved the way for calls later on different topics.</w:t>
      </w:r>
    </w:p>
    <w:p w14:paraId="042C96BD" w14:textId="494DB964" w:rsidR="00BC6DC5" w:rsidRDefault="00BC6DC5" w:rsidP="0079408B">
      <w:pPr>
        <w:contextualSpacing/>
        <w:rPr>
          <w:rFonts w:ascii="Calibri Light" w:hAnsi="Calibri Light"/>
          <w:sz w:val="22"/>
          <w:szCs w:val="22"/>
        </w:rPr>
      </w:pPr>
    </w:p>
    <w:p w14:paraId="0121AB99" w14:textId="523C67DD" w:rsidR="000C123F" w:rsidRPr="000C123F" w:rsidRDefault="004566F9" w:rsidP="0079408B">
      <w:pPr>
        <w:rPr>
          <w:rFonts w:ascii="Calibri Light" w:hAnsi="Calibri Light"/>
          <w:i/>
          <w:sz w:val="22"/>
          <w:szCs w:val="22"/>
          <w:u w:val="single"/>
        </w:rPr>
      </w:pPr>
      <w:r>
        <w:rPr>
          <w:rFonts w:ascii="Calibri Light" w:hAnsi="Calibri Light"/>
          <w:i/>
          <w:sz w:val="22"/>
          <w:szCs w:val="22"/>
          <w:u w:val="single"/>
        </w:rPr>
        <w:t xml:space="preserve">Aim </w:t>
      </w:r>
      <w:r w:rsidR="000C123F" w:rsidRPr="000C123F">
        <w:rPr>
          <w:rFonts w:ascii="Calibri Light" w:hAnsi="Calibri Light"/>
          <w:i/>
          <w:sz w:val="22"/>
          <w:szCs w:val="22"/>
          <w:u w:val="single"/>
        </w:rPr>
        <w:t>D) Partnership with Preconception Peer Educators</w:t>
      </w:r>
    </w:p>
    <w:p w14:paraId="33109377" w14:textId="77777777" w:rsidR="000C123F" w:rsidRDefault="000C123F" w:rsidP="0079408B">
      <w:pPr>
        <w:rPr>
          <w:rFonts w:ascii="Calibri Light" w:hAnsi="Calibri Light"/>
          <w:sz w:val="22"/>
          <w:szCs w:val="22"/>
        </w:rPr>
      </w:pPr>
    </w:p>
    <w:p w14:paraId="4B1011EE" w14:textId="327C56E4" w:rsidR="002D25A3" w:rsidRDefault="002D25A3" w:rsidP="002D25A3">
      <w:pPr>
        <w:rPr>
          <w:rFonts w:ascii="Calibri Light" w:hAnsi="Calibri Light"/>
          <w:sz w:val="22"/>
          <w:szCs w:val="22"/>
        </w:rPr>
      </w:pPr>
      <w:r w:rsidRPr="003B6A1E">
        <w:rPr>
          <w:rFonts w:ascii="Calibri Light" w:hAnsi="Calibri Light"/>
          <w:sz w:val="22"/>
          <w:szCs w:val="22"/>
        </w:rPr>
        <w:t>Tied to the launch of our grassroots social media efforts, we launched the Show Your Love Community Ambassador Program</w:t>
      </w:r>
      <w:r w:rsidR="00BC6DC5">
        <w:rPr>
          <w:rFonts w:ascii="Calibri Light" w:hAnsi="Calibri Light"/>
          <w:sz w:val="22"/>
          <w:szCs w:val="22"/>
        </w:rPr>
        <w:t xml:space="preserve"> in the second year of our project</w:t>
      </w:r>
      <w:r w:rsidRPr="003B6A1E">
        <w:rPr>
          <w:rFonts w:ascii="Calibri Light" w:hAnsi="Calibri Light"/>
          <w:sz w:val="22"/>
          <w:szCs w:val="22"/>
        </w:rPr>
        <w:t xml:space="preserve">. </w:t>
      </w:r>
      <w:r>
        <w:rPr>
          <w:rFonts w:ascii="Calibri Light" w:hAnsi="Calibri Light"/>
          <w:sz w:val="22"/>
          <w:szCs w:val="22"/>
        </w:rPr>
        <w:t xml:space="preserve">We are supporting these young adults speaking locally or in niche-virtual communities that are important to them as they share their healthy journeys online and in their neighborhoods. </w:t>
      </w:r>
      <w:r w:rsidRPr="003B6A1E">
        <w:rPr>
          <w:rFonts w:ascii="Calibri Light" w:hAnsi="Calibri Light"/>
          <w:sz w:val="22"/>
          <w:szCs w:val="22"/>
        </w:rPr>
        <w:t xml:space="preserve">This program has been promoted nationally – with an Office of Minority Health webinar, </w:t>
      </w:r>
      <w:r w:rsidR="00A117AE">
        <w:rPr>
          <w:rFonts w:ascii="Calibri Light" w:hAnsi="Calibri Light"/>
          <w:sz w:val="22"/>
          <w:szCs w:val="22"/>
        </w:rPr>
        <w:t>n</w:t>
      </w:r>
      <w:r w:rsidRPr="003B6A1E">
        <w:rPr>
          <w:rFonts w:ascii="Calibri Light" w:hAnsi="Calibri Light"/>
          <w:sz w:val="22"/>
          <w:szCs w:val="22"/>
        </w:rPr>
        <w:t>ational and NC-based Preconception Peer Educators trainings,</w:t>
      </w:r>
      <w:r w:rsidR="00A117AE">
        <w:rPr>
          <w:rFonts w:ascii="Calibri Light" w:hAnsi="Calibri Light"/>
          <w:sz w:val="22"/>
          <w:szCs w:val="22"/>
        </w:rPr>
        <w:t xml:space="preserve"> and</w:t>
      </w:r>
      <w:r w:rsidRPr="003B6A1E">
        <w:rPr>
          <w:rFonts w:ascii="Calibri Light" w:hAnsi="Calibri Light"/>
          <w:sz w:val="22"/>
          <w:szCs w:val="22"/>
        </w:rPr>
        <w:t xml:space="preserve"> community/campus event</w:t>
      </w:r>
      <w:r w:rsidR="0028470C">
        <w:rPr>
          <w:rFonts w:ascii="Calibri Light" w:hAnsi="Calibri Light"/>
          <w:sz w:val="22"/>
          <w:szCs w:val="22"/>
        </w:rPr>
        <w:t>s, to name a few. With nearly 25</w:t>
      </w:r>
      <w:r w:rsidRPr="003B6A1E">
        <w:rPr>
          <w:rFonts w:ascii="Calibri Light" w:hAnsi="Calibri Light"/>
          <w:sz w:val="22"/>
          <w:szCs w:val="22"/>
        </w:rPr>
        <w:t xml:space="preserve"> ambassadors and counting</w:t>
      </w:r>
      <w:r w:rsidR="00A117AE">
        <w:rPr>
          <w:rFonts w:ascii="Calibri Light" w:hAnsi="Calibri Light"/>
          <w:sz w:val="22"/>
          <w:szCs w:val="22"/>
        </w:rPr>
        <w:t>,</w:t>
      </w:r>
      <w:r>
        <w:rPr>
          <w:rFonts w:ascii="Calibri Light" w:hAnsi="Calibri Light"/>
          <w:sz w:val="22"/>
          <w:szCs w:val="22"/>
        </w:rPr>
        <w:t xml:space="preserve"> </w:t>
      </w:r>
      <w:r w:rsidRPr="003B6A1E">
        <w:rPr>
          <w:rFonts w:ascii="Calibri Light" w:hAnsi="Calibri Light"/>
          <w:sz w:val="22"/>
          <w:szCs w:val="22"/>
        </w:rPr>
        <w:t>we are seeing authentic engagement online and an opportun</w:t>
      </w:r>
      <w:r w:rsidR="00A117AE">
        <w:rPr>
          <w:rFonts w:ascii="Calibri Light" w:hAnsi="Calibri Light"/>
          <w:sz w:val="22"/>
          <w:szCs w:val="22"/>
        </w:rPr>
        <w:t>ity to elevate community voices.</w:t>
      </w:r>
      <w:r w:rsidR="0028470C">
        <w:rPr>
          <w:rFonts w:ascii="Calibri Light" w:hAnsi="Calibri Light"/>
          <w:sz w:val="22"/>
          <w:szCs w:val="22"/>
        </w:rPr>
        <w:t xml:space="preserve"> To become part of the program, ambassadors must complete an enrollment form</w:t>
      </w:r>
      <w:r w:rsidR="00A117AE">
        <w:rPr>
          <w:rFonts w:ascii="Calibri Light" w:hAnsi="Calibri Light"/>
          <w:sz w:val="22"/>
          <w:szCs w:val="22"/>
        </w:rPr>
        <w:t xml:space="preserve"> that</w:t>
      </w:r>
      <w:r w:rsidR="0028470C">
        <w:rPr>
          <w:rFonts w:ascii="Calibri Light" w:hAnsi="Calibri Light"/>
          <w:sz w:val="22"/>
          <w:szCs w:val="22"/>
        </w:rPr>
        <w:t xml:space="preserve"> includes permission to share photos and repost social media messages. The partnership with the Office of Minority Health is proving to be very fruitful</w:t>
      </w:r>
      <w:r w:rsidR="00A117AE">
        <w:rPr>
          <w:rFonts w:ascii="Calibri Light" w:hAnsi="Calibri Light"/>
          <w:sz w:val="22"/>
          <w:szCs w:val="22"/>
        </w:rPr>
        <w:t>,</w:t>
      </w:r>
      <w:r w:rsidR="0028470C">
        <w:rPr>
          <w:rFonts w:ascii="Calibri Light" w:hAnsi="Calibri Light"/>
          <w:sz w:val="22"/>
          <w:szCs w:val="22"/>
        </w:rPr>
        <w:t xml:space="preserve"> with win / wins for both our groups as we engage young adults in talking with each other about health and wellness.</w:t>
      </w:r>
      <w:r w:rsidR="00BC6DC5">
        <w:rPr>
          <w:rFonts w:ascii="Calibri Light" w:hAnsi="Calibri Light"/>
          <w:sz w:val="22"/>
          <w:szCs w:val="22"/>
        </w:rPr>
        <w:t xml:space="preserve"> Partnership with the PPE program has allowed us to elevate voices of young adults of color and make way</w:t>
      </w:r>
      <w:r w:rsidR="002E0143">
        <w:rPr>
          <w:rFonts w:ascii="Calibri Light" w:hAnsi="Calibri Light"/>
          <w:sz w:val="22"/>
          <w:szCs w:val="22"/>
        </w:rPr>
        <w:t xml:space="preserve"> for</w:t>
      </w:r>
      <w:r w:rsidR="00BC6DC5">
        <w:rPr>
          <w:rFonts w:ascii="Calibri Light" w:hAnsi="Calibri Light"/>
          <w:sz w:val="22"/>
          <w:szCs w:val="22"/>
        </w:rPr>
        <w:t xml:space="preserve"> / promote them in this space.</w:t>
      </w:r>
    </w:p>
    <w:p w14:paraId="36C3B8FD" w14:textId="77777777" w:rsidR="002D25A3" w:rsidRDefault="002D25A3" w:rsidP="00D95979">
      <w:pPr>
        <w:rPr>
          <w:rFonts w:ascii="Calibri Light" w:hAnsi="Calibri Light"/>
          <w:sz w:val="22"/>
          <w:szCs w:val="22"/>
        </w:rPr>
      </w:pPr>
    </w:p>
    <w:p w14:paraId="1140DA61" w14:textId="671E2418" w:rsidR="006035FA" w:rsidRPr="008A70D7" w:rsidRDefault="009C3177" w:rsidP="00D95979">
      <w:pPr>
        <w:rPr>
          <w:rFonts w:ascii="Calibri Light" w:hAnsi="Calibri Light"/>
          <w:color w:val="5F497A" w:themeColor="accent4" w:themeShade="BF"/>
          <w:sz w:val="22"/>
          <w:szCs w:val="22"/>
        </w:rPr>
      </w:pPr>
      <w:r w:rsidRPr="008A70D7">
        <w:rPr>
          <w:rFonts w:ascii="Calibri Light" w:hAnsi="Calibri Light"/>
          <w:b/>
          <w:color w:val="5F497A" w:themeColor="accent4" w:themeShade="BF"/>
          <w:sz w:val="22"/>
          <w:szCs w:val="22"/>
        </w:rPr>
        <w:t>Ob</w:t>
      </w:r>
      <w:r w:rsidR="00D95979" w:rsidRPr="008A70D7">
        <w:rPr>
          <w:rFonts w:ascii="Calibri Light" w:hAnsi="Calibri Light"/>
          <w:b/>
          <w:color w:val="5F497A" w:themeColor="accent4" w:themeShade="BF"/>
          <w:sz w:val="22"/>
          <w:szCs w:val="22"/>
        </w:rPr>
        <w:t>jective</w:t>
      </w:r>
      <w:r w:rsidRPr="008A70D7">
        <w:rPr>
          <w:rFonts w:ascii="Calibri Light" w:hAnsi="Calibri Light"/>
          <w:b/>
          <w:color w:val="5F497A" w:themeColor="accent4" w:themeShade="BF"/>
          <w:sz w:val="22"/>
          <w:szCs w:val="22"/>
        </w:rPr>
        <w:t xml:space="preserve"> 2</w:t>
      </w:r>
      <w:r w:rsidRPr="008A70D7">
        <w:rPr>
          <w:rFonts w:ascii="Calibri Light" w:hAnsi="Calibri Light"/>
          <w:color w:val="5F497A" w:themeColor="accent4" w:themeShade="BF"/>
          <w:sz w:val="22"/>
          <w:szCs w:val="22"/>
        </w:rPr>
        <w:t xml:space="preserve">: </w:t>
      </w:r>
      <w:r w:rsidRPr="008A70D7">
        <w:rPr>
          <w:rFonts w:ascii="Calibri Light" w:hAnsi="Calibri Light"/>
          <w:b/>
          <w:color w:val="5F497A" w:themeColor="accent4" w:themeShade="BF"/>
          <w:sz w:val="22"/>
          <w:szCs w:val="22"/>
        </w:rPr>
        <w:t>I</w:t>
      </w:r>
      <w:r w:rsidR="00D95979" w:rsidRPr="008A70D7">
        <w:rPr>
          <w:rFonts w:ascii="Calibri Light" w:hAnsi="Calibri Light"/>
          <w:b/>
          <w:color w:val="5F497A" w:themeColor="accent4" w:themeShade="BF"/>
          <w:sz w:val="22"/>
          <w:szCs w:val="22"/>
        </w:rPr>
        <w:t>ncrease the capacity of health care providers and health care systems to better integrate and monitor preconception services through routine preventive, primary</w:t>
      </w:r>
      <w:r w:rsidR="00A117AE" w:rsidRPr="008A70D7">
        <w:rPr>
          <w:rFonts w:ascii="Calibri Light" w:hAnsi="Calibri Light"/>
          <w:b/>
          <w:color w:val="5F497A" w:themeColor="accent4" w:themeShade="BF"/>
          <w:sz w:val="22"/>
          <w:szCs w:val="22"/>
        </w:rPr>
        <w:t>,</w:t>
      </w:r>
      <w:r w:rsidR="00D95979" w:rsidRPr="008A70D7">
        <w:rPr>
          <w:rFonts w:ascii="Calibri Light" w:hAnsi="Calibri Light"/>
          <w:b/>
          <w:color w:val="5F497A" w:themeColor="accent4" w:themeShade="BF"/>
          <w:sz w:val="22"/>
          <w:szCs w:val="22"/>
        </w:rPr>
        <w:t xml:space="preserve"> and specialty care.</w:t>
      </w:r>
      <w:r w:rsidR="00D95979" w:rsidRPr="008A70D7">
        <w:rPr>
          <w:rFonts w:ascii="Calibri Light" w:hAnsi="Calibri Light"/>
          <w:color w:val="5F497A" w:themeColor="accent4" w:themeShade="BF"/>
          <w:sz w:val="22"/>
          <w:szCs w:val="22"/>
        </w:rPr>
        <w:t xml:space="preserve"> </w:t>
      </w:r>
    </w:p>
    <w:p w14:paraId="72FC9BC7" w14:textId="6CF74F51" w:rsidR="000A4149" w:rsidRDefault="000A4149" w:rsidP="009C3177">
      <w:pPr>
        <w:contextualSpacing/>
        <w:rPr>
          <w:rFonts w:ascii="Calibri Light" w:hAnsi="Calibri Light"/>
          <w:sz w:val="22"/>
          <w:szCs w:val="22"/>
        </w:rPr>
      </w:pPr>
    </w:p>
    <w:p w14:paraId="5A3EFD13" w14:textId="204E504F" w:rsidR="006D175B" w:rsidRPr="001508D4" w:rsidRDefault="00B80599" w:rsidP="009C3177">
      <w:pPr>
        <w:contextualSpacing/>
        <w:rPr>
          <w:rFonts w:ascii="Calibri Light" w:hAnsi="Calibri Light"/>
          <w:i/>
          <w:sz w:val="22"/>
          <w:szCs w:val="22"/>
          <w:u w:val="single"/>
        </w:rPr>
      </w:pPr>
      <w:r>
        <w:rPr>
          <w:rFonts w:ascii="Calibri Light" w:hAnsi="Calibri Light"/>
          <w:i/>
          <w:sz w:val="22"/>
          <w:szCs w:val="22"/>
          <w:u w:val="single"/>
        </w:rPr>
        <w:t xml:space="preserve">Aim </w:t>
      </w:r>
      <w:r w:rsidR="006D175B" w:rsidRPr="001508D4">
        <w:rPr>
          <w:rFonts w:ascii="Calibri Light" w:hAnsi="Calibri Light"/>
          <w:i/>
          <w:sz w:val="22"/>
          <w:szCs w:val="22"/>
          <w:u w:val="single"/>
        </w:rPr>
        <w:t>A) Screening Tool</w:t>
      </w:r>
    </w:p>
    <w:p w14:paraId="5A4E41C5" w14:textId="0A713712" w:rsidR="00B561C2" w:rsidRDefault="00B561C2" w:rsidP="009C3177">
      <w:pPr>
        <w:contextualSpacing/>
        <w:rPr>
          <w:rFonts w:ascii="Calibri Light" w:hAnsi="Calibri Light"/>
          <w:sz w:val="22"/>
          <w:szCs w:val="22"/>
          <w:highlight w:val="yellow"/>
        </w:rPr>
      </w:pPr>
    </w:p>
    <w:p w14:paraId="77EC22B0" w14:textId="499B93AA" w:rsidR="006D175B" w:rsidRDefault="00B561C2" w:rsidP="009C3177">
      <w:pPr>
        <w:contextualSpacing/>
        <w:rPr>
          <w:rFonts w:ascii="Calibri Light" w:hAnsi="Calibri Light"/>
          <w:sz w:val="22"/>
          <w:szCs w:val="22"/>
        </w:rPr>
      </w:pPr>
      <w:r>
        <w:rPr>
          <w:rFonts w:ascii="Calibri Light" w:hAnsi="Calibri Light"/>
          <w:sz w:val="22"/>
          <w:szCs w:val="22"/>
        </w:rPr>
        <w:t xml:space="preserve">As part of this work, </w:t>
      </w:r>
      <w:r w:rsidR="002E0143">
        <w:rPr>
          <w:rFonts w:ascii="Calibri Light" w:hAnsi="Calibri Light"/>
          <w:sz w:val="22"/>
          <w:szCs w:val="22"/>
        </w:rPr>
        <w:t xml:space="preserve">our clinical workgroup, led by </w:t>
      </w:r>
      <w:r w:rsidR="00557A89">
        <w:rPr>
          <w:rFonts w:ascii="Calibri Light" w:hAnsi="Calibri Light"/>
          <w:sz w:val="22"/>
          <w:szCs w:val="22"/>
        </w:rPr>
        <w:t xml:space="preserve">Dr. </w:t>
      </w:r>
      <w:r w:rsidR="002E0143">
        <w:rPr>
          <w:rFonts w:ascii="Calibri Light" w:hAnsi="Calibri Light"/>
          <w:sz w:val="22"/>
          <w:szCs w:val="22"/>
        </w:rPr>
        <w:t xml:space="preserve">Dan Frayne, worked with colleagues </w:t>
      </w:r>
      <w:r w:rsidR="00557A89">
        <w:rPr>
          <w:rFonts w:ascii="Calibri Light" w:hAnsi="Calibri Light"/>
          <w:sz w:val="22"/>
          <w:szCs w:val="22"/>
        </w:rPr>
        <w:t xml:space="preserve">from the Oregon Foundation of Reproductive Health’s </w:t>
      </w:r>
      <w:r w:rsidR="002E0143">
        <w:rPr>
          <w:rFonts w:ascii="Calibri Light" w:hAnsi="Calibri Light"/>
          <w:sz w:val="22"/>
          <w:szCs w:val="22"/>
        </w:rPr>
        <w:t xml:space="preserve">One Key </w:t>
      </w:r>
      <w:proofErr w:type="spellStart"/>
      <w:r w:rsidR="002E0143">
        <w:rPr>
          <w:rFonts w:ascii="Calibri Light" w:hAnsi="Calibri Light"/>
          <w:sz w:val="22"/>
          <w:szCs w:val="22"/>
        </w:rPr>
        <w:t>Question</w:t>
      </w:r>
      <w:r w:rsidR="002E0143" w:rsidRPr="002E0143">
        <w:rPr>
          <w:rFonts w:ascii="Calibri Light" w:hAnsi="Calibri Light"/>
          <w:sz w:val="22"/>
          <w:szCs w:val="22"/>
          <w:vertAlign w:val="superscript"/>
        </w:rPr>
        <w:t>TM</w:t>
      </w:r>
      <w:proofErr w:type="spellEnd"/>
      <w:r w:rsidR="002E0143">
        <w:rPr>
          <w:rFonts w:ascii="Calibri Light" w:hAnsi="Calibri Light"/>
          <w:sz w:val="22"/>
          <w:szCs w:val="22"/>
          <w:vertAlign w:val="superscript"/>
        </w:rPr>
        <w:t xml:space="preserve"> </w:t>
      </w:r>
      <w:r w:rsidR="002E0143">
        <w:rPr>
          <w:rFonts w:ascii="Calibri Light" w:hAnsi="Calibri Light"/>
          <w:sz w:val="22"/>
          <w:szCs w:val="22"/>
        </w:rPr>
        <w:t xml:space="preserve">(OKQ) </w:t>
      </w:r>
      <w:r w:rsidR="00A117AE">
        <w:rPr>
          <w:rFonts w:ascii="Calibri Light" w:hAnsi="Calibri Light"/>
          <w:sz w:val="22"/>
          <w:szCs w:val="22"/>
        </w:rPr>
        <w:t>i</w:t>
      </w:r>
      <w:r w:rsidR="00557A89">
        <w:rPr>
          <w:rFonts w:ascii="Calibri Light" w:hAnsi="Calibri Light"/>
          <w:sz w:val="22"/>
          <w:szCs w:val="22"/>
        </w:rPr>
        <w:t xml:space="preserve">nitiative </w:t>
      </w:r>
      <w:r w:rsidR="002E0143">
        <w:rPr>
          <w:rFonts w:ascii="Calibri Light" w:hAnsi="Calibri Light"/>
          <w:sz w:val="22"/>
          <w:szCs w:val="22"/>
        </w:rPr>
        <w:t>to discuss their simple screening question (</w:t>
      </w:r>
      <w:r w:rsidR="00557A89">
        <w:rPr>
          <w:rFonts w:ascii="Calibri Light" w:hAnsi="Calibri Light"/>
          <w:sz w:val="22"/>
          <w:szCs w:val="22"/>
        </w:rPr>
        <w:t>Would you like</w:t>
      </w:r>
      <w:r w:rsidR="002E0143">
        <w:rPr>
          <w:rFonts w:ascii="Calibri Light" w:hAnsi="Calibri Light"/>
          <w:sz w:val="22"/>
          <w:szCs w:val="22"/>
        </w:rPr>
        <w:t xml:space="preserve"> to become pregnant in the next year</w:t>
      </w:r>
      <w:r w:rsidR="00557A89">
        <w:rPr>
          <w:rFonts w:ascii="Calibri Light" w:hAnsi="Calibri Light"/>
          <w:sz w:val="22"/>
          <w:szCs w:val="22"/>
        </w:rPr>
        <w:t>?</w:t>
      </w:r>
      <w:r w:rsidR="002E0143">
        <w:rPr>
          <w:rFonts w:ascii="Calibri Light" w:hAnsi="Calibri Light"/>
          <w:sz w:val="22"/>
          <w:szCs w:val="22"/>
        </w:rPr>
        <w:t xml:space="preserve">) and their provider response algorithm based on the woman’s answer to OKQ.  This led to a redesign of their algorithm to better capture preconception health interventions, </w:t>
      </w:r>
      <w:r w:rsidR="00557A89">
        <w:rPr>
          <w:rFonts w:ascii="Calibri Light" w:hAnsi="Calibri Light"/>
          <w:sz w:val="22"/>
          <w:szCs w:val="22"/>
        </w:rPr>
        <w:t xml:space="preserve">irrespective </w:t>
      </w:r>
      <w:r w:rsidR="002E0143">
        <w:rPr>
          <w:rFonts w:ascii="Calibri Light" w:hAnsi="Calibri Light"/>
          <w:sz w:val="22"/>
          <w:szCs w:val="22"/>
        </w:rPr>
        <w:t>of response. We also provided input and guidance to the development of a Preconception Health App (RTI did the work in partnership with the CDC, PCHHC</w:t>
      </w:r>
      <w:r w:rsidR="00A117AE">
        <w:rPr>
          <w:rFonts w:ascii="Calibri Light" w:hAnsi="Calibri Light"/>
          <w:sz w:val="22"/>
          <w:szCs w:val="22"/>
        </w:rPr>
        <w:t>,</w:t>
      </w:r>
      <w:r w:rsidR="002E0143">
        <w:rPr>
          <w:rFonts w:ascii="Calibri Light" w:hAnsi="Calibri Light"/>
          <w:sz w:val="22"/>
          <w:szCs w:val="22"/>
        </w:rPr>
        <w:t xml:space="preserve"> and resources from Anthem Health) for women planning a pregnancy. The App includes screening questions and responses. We also have collected screening instruments and listened to the challenges inherent in trying to assess ALL the many preconception health risks/behaviors while not overwhelming consumers or providers. We encouraged all of our mini-grantees to experiment in using the CDC’s Show Your Love checklist and share with us w</w:t>
      </w:r>
      <w:r w:rsidR="008A70D7">
        <w:rPr>
          <w:rFonts w:ascii="Calibri Light" w:hAnsi="Calibri Light"/>
          <w:sz w:val="22"/>
          <w:szCs w:val="22"/>
        </w:rPr>
        <w:t>hat worked well and what did not</w:t>
      </w:r>
      <w:r w:rsidR="002E0143">
        <w:rPr>
          <w:rFonts w:ascii="Calibri Light" w:hAnsi="Calibri Light"/>
          <w:sz w:val="22"/>
          <w:szCs w:val="22"/>
        </w:rPr>
        <w:t>. Fina</w:t>
      </w:r>
      <w:r w:rsidR="00A117AE">
        <w:rPr>
          <w:rFonts w:ascii="Calibri Light" w:hAnsi="Calibri Light"/>
          <w:sz w:val="22"/>
          <w:szCs w:val="22"/>
        </w:rPr>
        <w:t>lly, we had a session at our in-</w:t>
      </w:r>
      <w:r w:rsidR="002E0143">
        <w:rPr>
          <w:rFonts w:ascii="Calibri Light" w:hAnsi="Calibri Light"/>
          <w:sz w:val="22"/>
          <w:szCs w:val="22"/>
        </w:rPr>
        <w:t>person meeting in December 2016</w:t>
      </w:r>
      <w:r w:rsidR="00A117AE">
        <w:rPr>
          <w:rFonts w:ascii="Calibri Light" w:hAnsi="Calibri Light"/>
          <w:sz w:val="22"/>
          <w:szCs w:val="22"/>
        </w:rPr>
        <w:t>,</w:t>
      </w:r>
      <w:r w:rsidR="002E0143">
        <w:rPr>
          <w:rFonts w:ascii="Calibri Light" w:hAnsi="Calibri Light"/>
          <w:sz w:val="22"/>
          <w:szCs w:val="22"/>
        </w:rPr>
        <w:t xml:space="preserve"> where we brought consumers and clinicians together to discuss the components of a quality tool. </w:t>
      </w:r>
      <w:r>
        <w:rPr>
          <w:rFonts w:ascii="Calibri Light" w:hAnsi="Calibri Light"/>
          <w:sz w:val="22"/>
          <w:szCs w:val="22"/>
        </w:rPr>
        <w:t xml:space="preserve">While we made progress toward developing a screening tool, there is still work to be done on this objective. </w:t>
      </w:r>
    </w:p>
    <w:p w14:paraId="28ED8DC2" w14:textId="77777777" w:rsidR="006D175B" w:rsidRDefault="006D175B" w:rsidP="009C3177">
      <w:pPr>
        <w:contextualSpacing/>
        <w:rPr>
          <w:rFonts w:ascii="Calibri Light" w:hAnsi="Calibri Light"/>
          <w:sz w:val="22"/>
          <w:szCs w:val="22"/>
        </w:rPr>
      </w:pPr>
    </w:p>
    <w:p w14:paraId="1483C311" w14:textId="69B8006A" w:rsidR="006D175B" w:rsidRPr="006D175B" w:rsidRDefault="00B80599" w:rsidP="009C3177">
      <w:pPr>
        <w:contextualSpacing/>
        <w:rPr>
          <w:rFonts w:ascii="Calibri Light" w:hAnsi="Calibri Light"/>
          <w:i/>
          <w:sz w:val="22"/>
          <w:szCs w:val="22"/>
          <w:u w:val="single"/>
        </w:rPr>
      </w:pPr>
      <w:r>
        <w:rPr>
          <w:rFonts w:ascii="Calibri Light" w:hAnsi="Calibri Light"/>
          <w:i/>
          <w:sz w:val="22"/>
          <w:szCs w:val="22"/>
          <w:u w:val="single"/>
        </w:rPr>
        <w:t xml:space="preserve">Aims </w:t>
      </w:r>
      <w:r w:rsidR="006D175B" w:rsidRPr="006D175B">
        <w:rPr>
          <w:rFonts w:ascii="Calibri Light" w:hAnsi="Calibri Light"/>
          <w:i/>
          <w:sz w:val="22"/>
          <w:szCs w:val="22"/>
          <w:u w:val="single"/>
        </w:rPr>
        <w:t>B &amp; C) Engaging, training and providing technical assistance to 4 clinics and 10 health care systems</w:t>
      </w:r>
    </w:p>
    <w:p w14:paraId="7BBA8D37" w14:textId="77777777" w:rsidR="006D175B" w:rsidRDefault="006D175B" w:rsidP="009C3177">
      <w:pPr>
        <w:contextualSpacing/>
        <w:rPr>
          <w:rFonts w:ascii="Calibri Light" w:hAnsi="Calibri Light"/>
          <w:sz w:val="22"/>
          <w:szCs w:val="22"/>
        </w:rPr>
      </w:pPr>
    </w:p>
    <w:p w14:paraId="0B036743" w14:textId="58E59B63" w:rsidR="009C3177" w:rsidRPr="00BC4522" w:rsidRDefault="009C3177" w:rsidP="009C3177">
      <w:pPr>
        <w:contextualSpacing/>
        <w:rPr>
          <w:rFonts w:ascii="Calibri Light" w:hAnsi="Calibri Light"/>
          <w:sz w:val="22"/>
          <w:szCs w:val="22"/>
        </w:rPr>
      </w:pPr>
      <w:r w:rsidRPr="00BC4522">
        <w:rPr>
          <w:rFonts w:ascii="Calibri Light" w:hAnsi="Calibri Light"/>
          <w:sz w:val="22"/>
          <w:szCs w:val="22"/>
        </w:rPr>
        <w:t>In tandem with developing clinical measures, the Clinical Workgroup focused on identifying promising practices for integrating preconception health into clinic settings where women receive routine care and d</w:t>
      </w:r>
      <w:r w:rsidRPr="00BC4522">
        <w:rPr>
          <w:rFonts w:ascii="Calibri Light" w:hAnsi="Calibri Light"/>
          <w:bCs/>
          <w:sz w:val="22"/>
          <w:szCs w:val="22"/>
        </w:rPr>
        <w:t xml:space="preserve">eveloping a series of recommendations for system-level engagement on preconception health. This </w:t>
      </w:r>
      <w:r w:rsidR="000B0BB9">
        <w:rPr>
          <w:rFonts w:ascii="Calibri Light" w:hAnsi="Calibri Light"/>
          <w:bCs/>
          <w:sz w:val="22"/>
          <w:szCs w:val="22"/>
        </w:rPr>
        <w:t>was</w:t>
      </w:r>
      <w:r w:rsidRPr="00BC4522">
        <w:rPr>
          <w:rFonts w:ascii="Calibri Light" w:hAnsi="Calibri Light"/>
          <w:bCs/>
          <w:sz w:val="22"/>
          <w:szCs w:val="22"/>
        </w:rPr>
        <w:t xml:space="preserve"> accomplished by partnering with </w:t>
      </w:r>
      <w:r w:rsidR="00557A89">
        <w:rPr>
          <w:rFonts w:ascii="Calibri Light" w:hAnsi="Calibri Light"/>
          <w:bCs/>
          <w:sz w:val="22"/>
          <w:szCs w:val="22"/>
        </w:rPr>
        <w:t xml:space="preserve">individual </w:t>
      </w:r>
      <w:r w:rsidRPr="00BC4522">
        <w:rPr>
          <w:rFonts w:ascii="Calibri Light" w:hAnsi="Calibri Light"/>
          <w:bCs/>
          <w:sz w:val="22"/>
          <w:szCs w:val="22"/>
        </w:rPr>
        <w:t xml:space="preserve">clinics and </w:t>
      </w:r>
      <w:r w:rsidR="00557A89">
        <w:rPr>
          <w:rFonts w:ascii="Calibri Light" w:hAnsi="Calibri Light"/>
          <w:bCs/>
          <w:sz w:val="22"/>
          <w:szCs w:val="22"/>
        </w:rPr>
        <w:t xml:space="preserve">larger </w:t>
      </w:r>
      <w:r w:rsidRPr="00BC4522">
        <w:rPr>
          <w:rFonts w:ascii="Calibri Light" w:hAnsi="Calibri Light"/>
          <w:bCs/>
          <w:sz w:val="22"/>
          <w:szCs w:val="22"/>
        </w:rPr>
        <w:t>health care systems in collaborative learning networks</w:t>
      </w:r>
      <w:r w:rsidR="00557A89">
        <w:rPr>
          <w:rFonts w:ascii="Calibri Light" w:hAnsi="Calibri Light"/>
          <w:bCs/>
          <w:sz w:val="22"/>
          <w:szCs w:val="22"/>
        </w:rPr>
        <w:t xml:space="preserve">. </w:t>
      </w:r>
      <w:r w:rsidRPr="00BC4522">
        <w:rPr>
          <w:rFonts w:ascii="Calibri Light" w:hAnsi="Calibri Light"/>
          <w:bCs/>
          <w:sz w:val="22"/>
          <w:szCs w:val="22"/>
        </w:rPr>
        <w:t xml:space="preserve">Through this process barriers and facilitators to implementation of preconception </w:t>
      </w:r>
      <w:r w:rsidR="00557A89">
        <w:rPr>
          <w:rFonts w:ascii="Calibri Light" w:hAnsi="Calibri Light"/>
          <w:bCs/>
          <w:sz w:val="22"/>
          <w:szCs w:val="22"/>
        </w:rPr>
        <w:t>care</w:t>
      </w:r>
      <w:r w:rsidR="00557A89" w:rsidRPr="00BC4522">
        <w:rPr>
          <w:rFonts w:ascii="Calibri Light" w:hAnsi="Calibri Light"/>
          <w:bCs/>
          <w:sz w:val="22"/>
          <w:szCs w:val="22"/>
        </w:rPr>
        <w:t xml:space="preserve"> </w:t>
      </w:r>
      <w:r w:rsidR="000B0BB9">
        <w:rPr>
          <w:rFonts w:ascii="Calibri Light" w:hAnsi="Calibri Light"/>
          <w:bCs/>
          <w:sz w:val="22"/>
          <w:szCs w:val="22"/>
        </w:rPr>
        <w:t>were</w:t>
      </w:r>
      <w:r w:rsidRPr="00BC4522">
        <w:rPr>
          <w:rFonts w:ascii="Calibri Light" w:hAnsi="Calibri Light"/>
          <w:bCs/>
          <w:sz w:val="22"/>
          <w:szCs w:val="22"/>
        </w:rPr>
        <w:t xml:space="preserve"> identifi</w:t>
      </w:r>
      <w:r w:rsidR="00225999">
        <w:rPr>
          <w:rFonts w:ascii="Calibri Light" w:hAnsi="Calibri Light"/>
          <w:bCs/>
          <w:sz w:val="22"/>
          <w:szCs w:val="22"/>
        </w:rPr>
        <w:t>ed, and new tools and resources</w:t>
      </w:r>
      <w:r w:rsidRPr="00BC4522">
        <w:rPr>
          <w:rFonts w:ascii="Calibri Light" w:hAnsi="Calibri Light"/>
          <w:bCs/>
          <w:sz w:val="22"/>
          <w:szCs w:val="22"/>
        </w:rPr>
        <w:t xml:space="preserve"> developed to better support clinicians and systems in this work. Initial outcomes aim for l</w:t>
      </w:r>
      <w:r w:rsidRPr="00BC4522">
        <w:rPr>
          <w:rFonts w:ascii="Calibri Light" w:hAnsi="Calibri Light"/>
          <w:sz w:val="22"/>
          <w:szCs w:val="22"/>
        </w:rPr>
        <w:t xml:space="preserve">eaders to assess utilizing measures to drive outcomes, improve quality, and support program development within their system, and to consider and propose possibilities for integrating preconception care components into their existing system. </w:t>
      </w:r>
    </w:p>
    <w:p w14:paraId="1C9D2E23" w14:textId="4C1DB959" w:rsidR="009C3177" w:rsidRDefault="009C3177" w:rsidP="009C3177">
      <w:pPr>
        <w:contextualSpacing/>
        <w:rPr>
          <w:rFonts w:ascii="Calibri Light" w:hAnsi="Calibri Light"/>
          <w:sz w:val="22"/>
          <w:szCs w:val="22"/>
        </w:rPr>
      </w:pPr>
    </w:p>
    <w:p w14:paraId="6BB3FED9" w14:textId="18FC1EBC" w:rsidR="00B1178E" w:rsidRDefault="0081350E" w:rsidP="009C3177">
      <w:pPr>
        <w:contextualSpacing/>
        <w:rPr>
          <w:rFonts w:ascii="Calibri Light" w:hAnsi="Calibri Light"/>
          <w:sz w:val="22"/>
          <w:szCs w:val="22"/>
        </w:rPr>
      </w:pPr>
      <w:r>
        <w:rPr>
          <w:rFonts w:ascii="Calibri Light" w:hAnsi="Calibri Light"/>
        </w:rPr>
        <w:t>W</w:t>
      </w:r>
      <w:r w:rsidRPr="006035FA">
        <w:rPr>
          <w:rFonts w:ascii="Calibri Light" w:hAnsi="Calibri Light"/>
        </w:rPr>
        <w:t xml:space="preserve">e </w:t>
      </w:r>
      <w:r>
        <w:rPr>
          <w:rFonts w:ascii="Calibri Light" w:hAnsi="Calibri Light"/>
        </w:rPr>
        <w:t>began the process</w:t>
      </w:r>
      <w:r w:rsidRPr="006035FA">
        <w:rPr>
          <w:rFonts w:ascii="Calibri Light" w:hAnsi="Calibri Light"/>
        </w:rPr>
        <w:t xml:space="preserve"> </w:t>
      </w:r>
      <w:r>
        <w:rPr>
          <w:rFonts w:ascii="Calibri Light" w:hAnsi="Calibri Light"/>
        </w:rPr>
        <w:t>i</w:t>
      </w:r>
      <w:r w:rsidR="001A241A">
        <w:rPr>
          <w:rFonts w:ascii="Calibri Light" w:hAnsi="Calibri Light"/>
        </w:rPr>
        <w:t>n March</w:t>
      </w:r>
      <w:r w:rsidRPr="006035FA">
        <w:rPr>
          <w:rFonts w:ascii="Calibri Light" w:hAnsi="Calibri Light"/>
        </w:rPr>
        <w:t xml:space="preserve"> 2016, scheduling phone calls and meetings with key leaders and champions in a variety of health systems across the United States with the goal of creating a cohort of both clinics and systems that were interested in and/or already working on prioritizing and integrating preconception healthcare into their organization.</w:t>
      </w:r>
      <w:r w:rsidR="00D05E86">
        <w:rPr>
          <w:rFonts w:ascii="Calibri Light" w:hAnsi="Calibri Light"/>
        </w:rPr>
        <w:t xml:space="preserve"> W</w:t>
      </w:r>
      <w:r w:rsidRPr="006035FA">
        <w:rPr>
          <w:rFonts w:ascii="Calibri Light" w:hAnsi="Calibri Light"/>
        </w:rPr>
        <w:t xml:space="preserve">e were able to effectively engage </w:t>
      </w:r>
      <w:r>
        <w:rPr>
          <w:rFonts w:ascii="Calibri Light" w:hAnsi="Calibri Light"/>
        </w:rPr>
        <w:t xml:space="preserve">more than </w:t>
      </w:r>
      <w:r w:rsidRPr="006035FA">
        <w:rPr>
          <w:rFonts w:ascii="Calibri Light" w:hAnsi="Calibri Light"/>
        </w:rPr>
        <w:t>12 different health systems</w:t>
      </w:r>
      <w:r w:rsidR="00B1178E">
        <w:rPr>
          <w:rFonts w:ascii="Calibri Light" w:hAnsi="Calibri Light"/>
          <w:sz w:val="22"/>
          <w:szCs w:val="22"/>
        </w:rPr>
        <w:t xml:space="preserve"> representing 12 states (MA, OR, FL, OH, NC, DE, CA, AL, RI, WA, IL, NY)</w:t>
      </w:r>
      <w:r w:rsidR="00D05E86">
        <w:rPr>
          <w:rFonts w:ascii="Calibri Light" w:hAnsi="Calibri Light"/>
          <w:sz w:val="22"/>
          <w:szCs w:val="22"/>
        </w:rPr>
        <w:t xml:space="preserve"> </w:t>
      </w:r>
      <w:r w:rsidR="00D05E86">
        <w:rPr>
          <w:rFonts w:ascii="Calibri Light" w:hAnsi="Calibri Light"/>
        </w:rPr>
        <w:t>through</w:t>
      </w:r>
      <w:r w:rsidR="00D05E86" w:rsidRPr="006035FA">
        <w:rPr>
          <w:rFonts w:ascii="Calibri Light" w:hAnsi="Calibri Light"/>
        </w:rPr>
        <w:t xml:space="preserve"> </w:t>
      </w:r>
      <w:r w:rsidR="00D05E86" w:rsidRPr="006035FA">
        <w:rPr>
          <w:rFonts w:ascii="Calibri Light" w:hAnsi="Calibri Light"/>
        </w:rPr>
        <w:lastRenderedPageBreak/>
        <w:t>individual conversations accompanied by a structured didactic on importance of preconception health</w:t>
      </w:r>
      <w:r w:rsidR="00D05E86">
        <w:rPr>
          <w:rFonts w:ascii="Calibri Light" w:hAnsi="Calibri Light"/>
        </w:rPr>
        <w:t>,</w:t>
      </w:r>
      <w:r w:rsidR="00D05E86" w:rsidRPr="006035FA">
        <w:rPr>
          <w:rFonts w:ascii="Calibri Light" w:hAnsi="Calibri Light"/>
        </w:rPr>
        <w:t xml:space="preserve"> the need for system level change to improve outcomes</w:t>
      </w:r>
      <w:r w:rsidR="001A241A">
        <w:rPr>
          <w:rFonts w:ascii="Calibri Light" w:hAnsi="Calibri Light"/>
        </w:rPr>
        <w:t>,</w:t>
      </w:r>
      <w:r w:rsidR="00D05E86" w:rsidRPr="006035FA">
        <w:rPr>
          <w:rFonts w:ascii="Calibri Light" w:hAnsi="Calibri Light"/>
        </w:rPr>
        <w:t xml:space="preserve"> and the opportunity for measuring preconception wellness to drive quality improvements</w:t>
      </w:r>
      <w:r w:rsidR="00D05E86">
        <w:rPr>
          <w:rFonts w:ascii="Calibri Light" w:hAnsi="Calibri Light"/>
          <w:sz w:val="22"/>
          <w:szCs w:val="22"/>
        </w:rPr>
        <w:t>.</w:t>
      </w:r>
      <w:r w:rsidR="00B1178E">
        <w:rPr>
          <w:rFonts w:ascii="Calibri Light" w:hAnsi="Calibri Light"/>
          <w:sz w:val="22"/>
          <w:szCs w:val="22"/>
        </w:rPr>
        <w:t xml:space="preserve"> </w:t>
      </w:r>
      <w:r w:rsidR="00427950" w:rsidRPr="00427950">
        <w:rPr>
          <w:rFonts w:ascii="Calibri Light" w:hAnsi="Calibri Light"/>
        </w:rPr>
        <w:t xml:space="preserve"> </w:t>
      </w:r>
      <w:r w:rsidR="00D05E86">
        <w:rPr>
          <w:rFonts w:ascii="Calibri Light" w:hAnsi="Calibri Light"/>
        </w:rPr>
        <w:t>Then</w:t>
      </w:r>
      <w:r w:rsidR="00427950" w:rsidRPr="006035FA">
        <w:rPr>
          <w:rFonts w:ascii="Calibri Light" w:hAnsi="Calibri Light"/>
        </w:rPr>
        <w:t>, we established our “Health Systems Collaborative” with the goal of sharing ideas, developing and disseminating best practices and strategies, defining barriers and challenges, and developing solutions</w:t>
      </w:r>
      <w:r w:rsidR="001A241A">
        <w:rPr>
          <w:rFonts w:ascii="Calibri Light" w:hAnsi="Calibri Light"/>
        </w:rPr>
        <w:t>, with the ultimate goal</w:t>
      </w:r>
      <w:r w:rsidR="00427950" w:rsidRPr="006035FA">
        <w:rPr>
          <w:rFonts w:ascii="Calibri Light" w:hAnsi="Calibri Light"/>
        </w:rPr>
        <w:t xml:space="preserve"> of developing a series of recommendations for system level integration of preconception health.  We had five webinars with </w:t>
      </w:r>
      <w:r w:rsidR="00D05E86">
        <w:rPr>
          <w:rFonts w:ascii="Calibri Light" w:hAnsi="Calibri Light"/>
        </w:rPr>
        <w:t xml:space="preserve">strong </w:t>
      </w:r>
      <w:r w:rsidR="00427950" w:rsidRPr="006035FA">
        <w:rPr>
          <w:rFonts w:ascii="Calibri Light" w:hAnsi="Calibri Light"/>
        </w:rPr>
        <w:t xml:space="preserve">participation in each </w:t>
      </w:r>
      <w:r w:rsidR="00D05E86">
        <w:rPr>
          <w:rFonts w:ascii="Calibri Light" w:hAnsi="Calibri Light"/>
        </w:rPr>
        <w:t xml:space="preserve">(50%+ of organizations) </w:t>
      </w:r>
      <w:r w:rsidR="00427950" w:rsidRPr="006035FA">
        <w:rPr>
          <w:rFonts w:ascii="Calibri Light" w:hAnsi="Calibri Light"/>
        </w:rPr>
        <w:t xml:space="preserve">over a period of seven months.  </w:t>
      </w:r>
      <w:r w:rsidR="00557A89">
        <w:rPr>
          <w:rFonts w:ascii="Calibri Light" w:hAnsi="Calibri Light"/>
          <w:sz w:val="22"/>
          <w:szCs w:val="22"/>
        </w:rPr>
        <w:t xml:space="preserve">Through </w:t>
      </w:r>
      <w:r w:rsidR="00427950">
        <w:rPr>
          <w:rFonts w:ascii="Calibri Light" w:hAnsi="Calibri Light"/>
          <w:sz w:val="22"/>
          <w:szCs w:val="22"/>
        </w:rPr>
        <w:t>the webinars</w:t>
      </w:r>
      <w:r>
        <w:rPr>
          <w:rFonts w:ascii="Calibri Light" w:hAnsi="Calibri Light"/>
          <w:sz w:val="22"/>
          <w:szCs w:val="22"/>
        </w:rPr>
        <w:t>, on-</w:t>
      </w:r>
      <w:r w:rsidR="00557A89">
        <w:rPr>
          <w:rFonts w:ascii="Calibri Light" w:hAnsi="Calibri Light"/>
          <w:sz w:val="22"/>
          <w:szCs w:val="22"/>
        </w:rPr>
        <w:t xml:space="preserve">site grand rounds and consultative visits, and many </w:t>
      </w:r>
      <w:r w:rsidR="00AD22FA">
        <w:rPr>
          <w:rFonts w:ascii="Calibri Light" w:hAnsi="Calibri Light"/>
          <w:sz w:val="22"/>
          <w:szCs w:val="22"/>
        </w:rPr>
        <w:t>one-on-one strategic planning sessions, we successfully created synergy and momentum for advancing routine preconception healthcare provision and measurement in a variety of healthcare settings.</w:t>
      </w:r>
      <w:r w:rsidR="00B1178E">
        <w:rPr>
          <w:rFonts w:ascii="Calibri Light" w:hAnsi="Calibri Light"/>
          <w:sz w:val="22"/>
          <w:szCs w:val="22"/>
        </w:rPr>
        <w:t xml:space="preserve"> The work culminate</w:t>
      </w:r>
      <w:r w:rsidR="000B0BB9">
        <w:rPr>
          <w:rFonts w:ascii="Calibri Light" w:hAnsi="Calibri Light"/>
          <w:sz w:val="22"/>
          <w:szCs w:val="22"/>
        </w:rPr>
        <w:t>d</w:t>
      </w:r>
      <w:r w:rsidR="00B1178E">
        <w:rPr>
          <w:rFonts w:ascii="Calibri Light" w:hAnsi="Calibri Light"/>
          <w:sz w:val="22"/>
          <w:szCs w:val="22"/>
        </w:rPr>
        <w:t xml:space="preserve"> in </w:t>
      </w:r>
      <w:r w:rsidR="000B0BB9">
        <w:rPr>
          <w:rFonts w:ascii="Calibri Light" w:hAnsi="Calibri Light"/>
          <w:sz w:val="22"/>
          <w:szCs w:val="22"/>
        </w:rPr>
        <w:t>December 2016</w:t>
      </w:r>
      <w:r w:rsidR="001A241A">
        <w:rPr>
          <w:rFonts w:ascii="Calibri Light" w:hAnsi="Calibri Light"/>
          <w:sz w:val="22"/>
          <w:szCs w:val="22"/>
        </w:rPr>
        <w:t>,</w:t>
      </w:r>
      <w:r w:rsidR="00B1178E">
        <w:rPr>
          <w:rFonts w:ascii="Calibri Light" w:hAnsi="Calibri Light"/>
          <w:sz w:val="22"/>
          <w:szCs w:val="22"/>
        </w:rPr>
        <w:t xml:space="preserve"> with our in</w:t>
      </w:r>
      <w:r w:rsidR="001A241A">
        <w:rPr>
          <w:rFonts w:ascii="Calibri Light" w:hAnsi="Calibri Light"/>
          <w:sz w:val="22"/>
          <w:szCs w:val="22"/>
        </w:rPr>
        <w:t>-</w:t>
      </w:r>
      <w:r w:rsidR="00B1178E">
        <w:rPr>
          <w:rFonts w:ascii="Calibri Light" w:hAnsi="Calibri Light"/>
          <w:sz w:val="22"/>
          <w:szCs w:val="22"/>
        </w:rPr>
        <w:t>person meeting</w:t>
      </w:r>
      <w:r>
        <w:rPr>
          <w:rFonts w:ascii="Calibri Light" w:hAnsi="Calibri Light"/>
          <w:sz w:val="22"/>
          <w:szCs w:val="22"/>
        </w:rPr>
        <w:t xml:space="preserve"> in Arlington VA</w:t>
      </w:r>
      <w:r w:rsidR="00AD22FA">
        <w:rPr>
          <w:rFonts w:ascii="Calibri Light" w:hAnsi="Calibri Light"/>
          <w:sz w:val="22"/>
          <w:szCs w:val="22"/>
        </w:rPr>
        <w:t>,</w:t>
      </w:r>
      <w:r w:rsidR="00427950" w:rsidRPr="006035FA">
        <w:rPr>
          <w:rFonts w:ascii="Calibri Light" w:hAnsi="Calibri Light"/>
        </w:rPr>
        <w:t xml:space="preserve"> for a more in-depth dive into the work</w:t>
      </w:r>
      <w:r w:rsidR="00427950">
        <w:rPr>
          <w:rFonts w:ascii="Calibri Light" w:hAnsi="Calibri Light"/>
        </w:rPr>
        <w:t xml:space="preserve"> </w:t>
      </w:r>
      <w:r w:rsidR="00B1178E">
        <w:rPr>
          <w:rFonts w:ascii="Calibri Light" w:hAnsi="Calibri Light"/>
          <w:sz w:val="22"/>
          <w:szCs w:val="22"/>
        </w:rPr>
        <w:t xml:space="preserve">with </w:t>
      </w:r>
      <w:r w:rsidR="00AD22FA">
        <w:rPr>
          <w:rFonts w:ascii="Calibri Light" w:hAnsi="Calibri Light"/>
          <w:sz w:val="22"/>
          <w:szCs w:val="22"/>
        </w:rPr>
        <w:t xml:space="preserve">at least </w:t>
      </w:r>
      <w:r w:rsidR="00B1178E">
        <w:rPr>
          <w:rFonts w:ascii="Calibri Light" w:hAnsi="Calibri Light"/>
          <w:sz w:val="22"/>
          <w:szCs w:val="22"/>
        </w:rPr>
        <w:t>one representative from each partner group and core clinical workgroup leadership</w:t>
      </w:r>
      <w:r w:rsidR="00AD22FA">
        <w:rPr>
          <w:rFonts w:ascii="Calibri Light" w:hAnsi="Calibri Light"/>
          <w:sz w:val="22"/>
          <w:szCs w:val="22"/>
        </w:rPr>
        <w:t xml:space="preserve"> attending</w:t>
      </w:r>
      <w:r w:rsidR="001A241A">
        <w:rPr>
          <w:rFonts w:ascii="Calibri Light" w:hAnsi="Calibri Light"/>
          <w:sz w:val="22"/>
          <w:szCs w:val="22"/>
        </w:rPr>
        <w:t xml:space="preserve">. </w:t>
      </w:r>
      <w:r w:rsidR="00427950">
        <w:rPr>
          <w:rFonts w:ascii="Calibri Light" w:hAnsi="Calibri Light"/>
          <w:sz w:val="22"/>
          <w:szCs w:val="22"/>
        </w:rPr>
        <w:t>Below is a list of engaged partners:</w:t>
      </w:r>
    </w:p>
    <w:p w14:paraId="2680DA96" w14:textId="77777777" w:rsidR="009C3177" w:rsidRDefault="009C3177" w:rsidP="009C3177">
      <w:pPr>
        <w:rPr>
          <w:rFonts w:ascii="Calibri Light" w:hAnsi="Calibri Light"/>
          <w:sz w:val="22"/>
          <w:szCs w:val="22"/>
        </w:rPr>
      </w:pPr>
    </w:p>
    <w:p w14:paraId="04546BFE" w14:textId="1ABBE3CF" w:rsidR="00F43AE8" w:rsidRPr="00F43AE8" w:rsidRDefault="00F43AE8" w:rsidP="00F43AE8">
      <w:pPr>
        <w:pStyle w:val="ListParagraph"/>
        <w:numPr>
          <w:ilvl w:val="0"/>
          <w:numId w:val="29"/>
        </w:numPr>
        <w:rPr>
          <w:rFonts w:ascii="Calibri Light" w:hAnsi="Calibri Light"/>
          <w:sz w:val="22"/>
          <w:szCs w:val="22"/>
        </w:rPr>
      </w:pPr>
      <w:r w:rsidRPr="00F43AE8">
        <w:rPr>
          <w:rFonts w:ascii="Calibri Light" w:hAnsi="Calibri Light"/>
          <w:sz w:val="22"/>
          <w:szCs w:val="22"/>
        </w:rPr>
        <w:t>Codman Square Community Health Center, Dorchester, MA</w:t>
      </w:r>
      <w:r w:rsidR="008430BF">
        <w:rPr>
          <w:rFonts w:ascii="Calibri Light" w:hAnsi="Calibri Light"/>
          <w:sz w:val="22"/>
          <w:szCs w:val="22"/>
        </w:rPr>
        <w:t xml:space="preserve">  (CLINIC)</w:t>
      </w:r>
    </w:p>
    <w:p w14:paraId="009255A4" w14:textId="4919B4A7" w:rsidR="00F43AE8" w:rsidRPr="00F43AE8" w:rsidRDefault="00F43AE8" w:rsidP="00F43AE8">
      <w:pPr>
        <w:pStyle w:val="ListParagraph"/>
        <w:numPr>
          <w:ilvl w:val="0"/>
          <w:numId w:val="29"/>
        </w:numPr>
        <w:rPr>
          <w:rFonts w:ascii="Calibri Light" w:hAnsi="Calibri Light"/>
          <w:sz w:val="22"/>
          <w:szCs w:val="22"/>
        </w:rPr>
      </w:pPr>
      <w:r w:rsidRPr="00F43AE8">
        <w:rPr>
          <w:rFonts w:ascii="Calibri Light" w:hAnsi="Calibri Light"/>
          <w:sz w:val="22"/>
          <w:szCs w:val="22"/>
        </w:rPr>
        <w:t xml:space="preserve">Samaritan Family Medicine Residency Clinic, </w:t>
      </w:r>
      <w:proofErr w:type="spellStart"/>
      <w:r w:rsidRPr="00F43AE8">
        <w:rPr>
          <w:rFonts w:ascii="Calibri Light" w:hAnsi="Calibri Light"/>
          <w:sz w:val="22"/>
          <w:szCs w:val="22"/>
        </w:rPr>
        <w:t>Corvalles</w:t>
      </w:r>
      <w:proofErr w:type="spellEnd"/>
      <w:r w:rsidRPr="00F43AE8">
        <w:rPr>
          <w:rFonts w:ascii="Calibri Light" w:hAnsi="Calibri Light"/>
          <w:sz w:val="22"/>
          <w:szCs w:val="22"/>
        </w:rPr>
        <w:t>, Oregon</w:t>
      </w:r>
      <w:r w:rsidR="008430BF">
        <w:rPr>
          <w:rFonts w:ascii="Calibri Light" w:hAnsi="Calibri Light"/>
          <w:sz w:val="22"/>
          <w:szCs w:val="22"/>
        </w:rPr>
        <w:t xml:space="preserve">  (CLINIC)</w:t>
      </w:r>
    </w:p>
    <w:p w14:paraId="04BD8E8B" w14:textId="159183E7" w:rsidR="00F43AE8" w:rsidRPr="00F43AE8" w:rsidRDefault="00F43AE8" w:rsidP="00F43AE8">
      <w:pPr>
        <w:pStyle w:val="ListParagraph"/>
        <w:numPr>
          <w:ilvl w:val="0"/>
          <w:numId w:val="29"/>
        </w:numPr>
        <w:rPr>
          <w:rFonts w:ascii="Calibri Light" w:hAnsi="Calibri Light"/>
          <w:sz w:val="22"/>
          <w:szCs w:val="22"/>
        </w:rPr>
      </w:pPr>
      <w:r w:rsidRPr="00F43AE8">
        <w:rPr>
          <w:rFonts w:ascii="Calibri Light" w:hAnsi="Calibri Light"/>
          <w:sz w:val="22"/>
          <w:szCs w:val="22"/>
        </w:rPr>
        <w:t>Grant Family Medicine Residency</w:t>
      </w:r>
      <w:r w:rsidR="00340279">
        <w:rPr>
          <w:rFonts w:ascii="Calibri Light" w:hAnsi="Calibri Light"/>
          <w:sz w:val="22"/>
          <w:szCs w:val="22"/>
        </w:rPr>
        <w:t xml:space="preserve"> Clinic</w:t>
      </w:r>
      <w:r w:rsidRPr="00F43AE8">
        <w:rPr>
          <w:rFonts w:ascii="Calibri Light" w:hAnsi="Calibri Light"/>
          <w:sz w:val="22"/>
          <w:szCs w:val="22"/>
        </w:rPr>
        <w:t>, Columbus, OH</w:t>
      </w:r>
      <w:r w:rsidR="008430BF">
        <w:rPr>
          <w:rFonts w:ascii="Calibri Light" w:hAnsi="Calibri Light"/>
          <w:sz w:val="22"/>
          <w:szCs w:val="22"/>
        </w:rPr>
        <w:t xml:space="preserve">  (CLINIC)  </w:t>
      </w:r>
    </w:p>
    <w:p w14:paraId="3252B626" w14:textId="1B22631E" w:rsidR="00F43AE8" w:rsidRDefault="00F43AE8" w:rsidP="00F43AE8">
      <w:pPr>
        <w:pStyle w:val="ListParagraph"/>
        <w:numPr>
          <w:ilvl w:val="0"/>
          <w:numId w:val="29"/>
        </w:numPr>
        <w:rPr>
          <w:rFonts w:ascii="Calibri Light" w:hAnsi="Calibri Light"/>
          <w:sz w:val="22"/>
          <w:szCs w:val="22"/>
        </w:rPr>
      </w:pPr>
      <w:r w:rsidRPr="00F43AE8">
        <w:rPr>
          <w:rFonts w:ascii="Calibri Light" w:hAnsi="Calibri Light"/>
          <w:sz w:val="22"/>
          <w:szCs w:val="22"/>
        </w:rPr>
        <w:t>MAHEC Division of</w:t>
      </w:r>
      <w:r w:rsidR="00420190">
        <w:rPr>
          <w:rFonts w:ascii="Calibri Light" w:hAnsi="Calibri Light"/>
          <w:sz w:val="22"/>
          <w:szCs w:val="22"/>
        </w:rPr>
        <w:t xml:space="preserve"> Family Medicine and</w:t>
      </w:r>
      <w:r w:rsidRPr="00F43AE8">
        <w:rPr>
          <w:rFonts w:ascii="Calibri Light" w:hAnsi="Calibri Light"/>
          <w:sz w:val="22"/>
          <w:szCs w:val="22"/>
        </w:rPr>
        <w:t xml:space="preserve"> OBGYN, Asheville, NC</w:t>
      </w:r>
      <w:r w:rsidR="008430BF">
        <w:rPr>
          <w:rFonts w:ascii="Calibri Light" w:hAnsi="Calibri Light"/>
          <w:sz w:val="22"/>
          <w:szCs w:val="22"/>
        </w:rPr>
        <w:t xml:space="preserve">  (CLINIC)</w:t>
      </w:r>
    </w:p>
    <w:p w14:paraId="0D94F144" w14:textId="3552574F" w:rsidR="00420190" w:rsidRPr="00F43AE8" w:rsidRDefault="00420190" w:rsidP="00F43AE8">
      <w:pPr>
        <w:pStyle w:val="ListParagraph"/>
        <w:numPr>
          <w:ilvl w:val="0"/>
          <w:numId w:val="29"/>
        </w:numPr>
        <w:rPr>
          <w:rFonts w:ascii="Calibri Light" w:hAnsi="Calibri Light"/>
          <w:sz w:val="22"/>
          <w:szCs w:val="22"/>
        </w:rPr>
      </w:pPr>
      <w:r>
        <w:rPr>
          <w:rFonts w:ascii="Calibri Light" w:hAnsi="Calibri Light"/>
          <w:sz w:val="22"/>
          <w:szCs w:val="22"/>
        </w:rPr>
        <w:t>Magnolia Project and Agape FQHC, Jacksonville, FL (CLINIC)</w:t>
      </w:r>
    </w:p>
    <w:p w14:paraId="0DE3B8A3" w14:textId="08D05C55" w:rsidR="00F43AE8" w:rsidRPr="00F43AE8" w:rsidRDefault="00F43AE8" w:rsidP="00F43AE8">
      <w:pPr>
        <w:pStyle w:val="ListParagraph"/>
        <w:numPr>
          <w:ilvl w:val="0"/>
          <w:numId w:val="29"/>
        </w:numPr>
        <w:rPr>
          <w:rFonts w:ascii="Calibri Light" w:hAnsi="Calibri Light"/>
          <w:sz w:val="22"/>
          <w:szCs w:val="22"/>
        </w:rPr>
      </w:pPr>
      <w:r w:rsidRPr="00F43AE8">
        <w:rPr>
          <w:rFonts w:ascii="Calibri Light" w:hAnsi="Calibri Light"/>
          <w:sz w:val="22"/>
          <w:szCs w:val="22"/>
        </w:rPr>
        <w:t>Alabama State Department of Health</w:t>
      </w:r>
      <w:r w:rsidR="00151700">
        <w:rPr>
          <w:rFonts w:ascii="Calibri Light" w:hAnsi="Calibri Light"/>
          <w:sz w:val="22"/>
          <w:szCs w:val="22"/>
        </w:rPr>
        <w:t>, AL</w:t>
      </w:r>
      <w:r w:rsidR="008430BF">
        <w:rPr>
          <w:rFonts w:ascii="Calibri Light" w:hAnsi="Calibri Light"/>
          <w:sz w:val="22"/>
          <w:szCs w:val="22"/>
        </w:rPr>
        <w:t xml:space="preserve"> (CLINIC/SYSTEM)</w:t>
      </w:r>
    </w:p>
    <w:p w14:paraId="4A1883B0" w14:textId="3C72E8F1" w:rsidR="00F43AE8" w:rsidRPr="00F43AE8" w:rsidRDefault="00F43AE8" w:rsidP="00F43AE8">
      <w:pPr>
        <w:pStyle w:val="ListParagraph"/>
        <w:numPr>
          <w:ilvl w:val="0"/>
          <w:numId w:val="29"/>
        </w:numPr>
        <w:rPr>
          <w:rFonts w:ascii="Calibri Light" w:hAnsi="Calibri Light"/>
          <w:sz w:val="22"/>
          <w:szCs w:val="22"/>
        </w:rPr>
      </w:pPr>
      <w:r w:rsidRPr="00F43AE8">
        <w:rPr>
          <w:rFonts w:ascii="Calibri Light" w:hAnsi="Calibri Light"/>
          <w:sz w:val="22"/>
          <w:szCs w:val="22"/>
        </w:rPr>
        <w:t>Providence Community Health Centers and Neighborhood Health Plan of Rhode Island</w:t>
      </w:r>
      <w:r w:rsidR="00151700">
        <w:rPr>
          <w:rFonts w:ascii="Calibri Light" w:hAnsi="Calibri Light"/>
          <w:sz w:val="22"/>
          <w:szCs w:val="22"/>
        </w:rPr>
        <w:t>, RI</w:t>
      </w:r>
      <w:r w:rsidR="008430BF">
        <w:rPr>
          <w:rFonts w:ascii="Calibri Light" w:hAnsi="Calibri Light"/>
          <w:sz w:val="22"/>
          <w:szCs w:val="22"/>
        </w:rPr>
        <w:t xml:space="preserve"> (SYSTEM)</w:t>
      </w:r>
    </w:p>
    <w:p w14:paraId="35BF9EA1" w14:textId="03489729" w:rsidR="00F43AE8" w:rsidRDefault="00340279" w:rsidP="00F43AE8">
      <w:pPr>
        <w:pStyle w:val="ListParagraph"/>
        <w:numPr>
          <w:ilvl w:val="0"/>
          <w:numId w:val="29"/>
        </w:numPr>
        <w:rPr>
          <w:rFonts w:ascii="Calibri Light" w:hAnsi="Calibri Light"/>
          <w:sz w:val="22"/>
          <w:szCs w:val="22"/>
        </w:rPr>
      </w:pPr>
      <w:proofErr w:type="spellStart"/>
      <w:r>
        <w:rPr>
          <w:rFonts w:ascii="Calibri Light" w:hAnsi="Calibri Light"/>
          <w:sz w:val="22"/>
          <w:szCs w:val="22"/>
        </w:rPr>
        <w:t>HealthShare</w:t>
      </w:r>
      <w:proofErr w:type="spellEnd"/>
      <w:r>
        <w:rPr>
          <w:rFonts w:ascii="Calibri Light" w:hAnsi="Calibri Light"/>
          <w:sz w:val="22"/>
          <w:szCs w:val="22"/>
        </w:rPr>
        <w:t xml:space="preserve"> of Oregon</w:t>
      </w:r>
      <w:r w:rsidR="00151700">
        <w:rPr>
          <w:rFonts w:ascii="Calibri Light" w:hAnsi="Calibri Light"/>
          <w:sz w:val="22"/>
          <w:szCs w:val="22"/>
        </w:rPr>
        <w:t>, OR</w:t>
      </w:r>
      <w:r w:rsidR="008430BF">
        <w:rPr>
          <w:rFonts w:ascii="Calibri Light" w:hAnsi="Calibri Light"/>
          <w:sz w:val="22"/>
          <w:szCs w:val="22"/>
        </w:rPr>
        <w:t xml:space="preserve"> (SYSTEM)</w:t>
      </w:r>
    </w:p>
    <w:p w14:paraId="7733FDA7" w14:textId="58777B73" w:rsidR="00340279" w:rsidRPr="00F43AE8" w:rsidRDefault="00340279" w:rsidP="00F43AE8">
      <w:pPr>
        <w:pStyle w:val="ListParagraph"/>
        <w:numPr>
          <w:ilvl w:val="0"/>
          <w:numId w:val="29"/>
        </w:numPr>
        <w:rPr>
          <w:rFonts w:ascii="Calibri Light" w:hAnsi="Calibri Light"/>
          <w:sz w:val="22"/>
          <w:szCs w:val="22"/>
        </w:rPr>
      </w:pPr>
      <w:r>
        <w:rPr>
          <w:rFonts w:ascii="Calibri Light" w:hAnsi="Calibri Light"/>
          <w:sz w:val="22"/>
          <w:szCs w:val="22"/>
        </w:rPr>
        <w:t>Samaritan Health Services, OR (SYSTEM)</w:t>
      </w:r>
    </w:p>
    <w:p w14:paraId="0EB4E437" w14:textId="12B34646" w:rsidR="00F43AE8" w:rsidRPr="00F43AE8" w:rsidRDefault="00F43AE8" w:rsidP="00F43AE8">
      <w:pPr>
        <w:pStyle w:val="ListParagraph"/>
        <w:numPr>
          <w:ilvl w:val="0"/>
          <w:numId w:val="29"/>
        </w:numPr>
        <w:rPr>
          <w:rFonts w:ascii="Calibri Light" w:hAnsi="Calibri Light"/>
          <w:sz w:val="22"/>
          <w:szCs w:val="22"/>
        </w:rPr>
      </w:pPr>
      <w:r w:rsidRPr="00F43AE8">
        <w:rPr>
          <w:rFonts w:ascii="Calibri Light" w:hAnsi="Calibri Light"/>
          <w:sz w:val="22"/>
          <w:szCs w:val="22"/>
        </w:rPr>
        <w:t xml:space="preserve">Washington State </w:t>
      </w:r>
      <w:r w:rsidR="008430BF">
        <w:rPr>
          <w:rFonts w:ascii="Calibri Light" w:hAnsi="Calibri Light"/>
          <w:sz w:val="22"/>
          <w:szCs w:val="22"/>
        </w:rPr>
        <w:t>Hospital</w:t>
      </w:r>
      <w:r w:rsidRPr="00F43AE8">
        <w:rPr>
          <w:rFonts w:ascii="Calibri Light" w:hAnsi="Calibri Light"/>
          <w:sz w:val="22"/>
          <w:szCs w:val="22"/>
        </w:rPr>
        <w:t xml:space="preserve"> Association, Safe Deliveries Road Map</w:t>
      </w:r>
      <w:r w:rsidR="008430BF">
        <w:rPr>
          <w:rFonts w:ascii="Calibri Light" w:hAnsi="Calibri Light"/>
          <w:sz w:val="22"/>
          <w:szCs w:val="22"/>
        </w:rPr>
        <w:t xml:space="preserve"> (SYSTEM)</w:t>
      </w:r>
    </w:p>
    <w:p w14:paraId="44B50A54" w14:textId="7A8F84A7" w:rsidR="00F43AE8" w:rsidRDefault="00420190" w:rsidP="00F43AE8">
      <w:pPr>
        <w:pStyle w:val="ListParagraph"/>
        <w:numPr>
          <w:ilvl w:val="0"/>
          <w:numId w:val="29"/>
        </w:numPr>
        <w:rPr>
          <w:rFonts w:ascii="Calibri Light" w:hAnsi="Calibri Light"/>
          <w:sz w:val="22"/>
          <w:szCs w:val="22"/>
        </w:rPr>
      </w:pPr>
      <w:r>
        <w:rPr>
          <w:rFonts w:ascii="Calibri Light" w:hAnsi="Calibri Light"/>
          <w:sz w:val="22"/>
          <w:szCs w:val="22"/>
        </w:rPr>
        <w:t xml:space="preserve">County Care MCO and </w:t>
      </w:r>
      <w:r w:rsidR="00F43AE8" w:rsidRPr="00F43AE8">
        <w:rPr>
          <w:rFonts w:ascii="Calibri Light" w:hAnsi="Calibri Light"/>
          <w:sz w:val="22"/>
          <w:szCs w:val="22"/>
        </w:rPr>
        <w:t>Cook County Health System, Chicago, IL</w:t>
      </w:r>
      <w:r w:rsidR="008430BF">
        <w:rPr>
          <w:rFonts w:ascii="Calibri Light" w:hAnsi="Calibri Light"/>
          <w:sz w:val="22"/>
          <w:szCs w:val="22"/>
        </w:rPr>
        <w:t xml:space="preserve">  (SYSTEM)</w:t>
      </w:r>
    </w:p>
    <w:p w14:paraId="34B3EDBD" w14:textId="05B6B394" w:rsidR="00F43AE8" w:rsidRDefault="008430BF" w:rsidP="00F43AE8">
      <w:pPr>
        <w:pStyle w:val="ListParagraph"/>
        <w:numPr>
          <w:ilvl w:val="0"/>
          <w:numId w:val="29"/>
        </w:numPr>
        <w:rPr>
          <w:rFonts w:ascii="Calibri Light" w:hAnsi="Calibri Light"/>
          <w:sz w:val="22"/>
          <w:szCs w:val="22"/>
        </w:rPr>
      </w:pPr>
      <w:r>
        <w:rPr>
          <w:rFonts w:ascii="Calibri Light" w:hAnsi="Calibri Light"/>
          <w:sz w:val="22"/>
          <w:szCs w:val="22"/>
        </w:rPr>
        <w:t>New York State Department of H</w:t>
      </w:r>
      <w:r w:rsidR="00F43AE8">
        <w:rPr>
          <w:rFonts w:ascii="Calibri Light" w:hAnsi="Calibri Light"/>
          <w:sz w:val="22"/>
          <w:szCs w:val="22"/>
        </w:rPr>
        <w:t>ealth, NY</w:t>
      </w:r>
      <w:r>
        <w:rPr>
          <w:rFonts w:ascii="Calibri Light" w:hAnsi="Calibri Light"/>
          <w:sz w:val="22"/>
          <w:szCs w:val="22"/>
        </w:rPr>
        <w:t xml:space="preserve"> (SYSTEM)</w:t>
      </w:r>
    </w:p>
    <w:p w14:paraId="30E34BEC" w14:textId="23E4DFDD" w:rsidR="00F43AE8" w:rsidRDefault="00F43AE8" w:rsidP="00F43AE8">
      <w:pPr>
        <w:pStyle w:val="ListParagraph"/>
        <w:numPr>
          <w:ilvl w:val="0"/>
          <w:numId w:val="29"/>
        </w:numPr>
        <w:rPr>
          <w:rFonts w:ascii="Calibri Light" w:hAnsi="Calibri Light"/>
          <w:sz w:val="22"/>
          <w:szCs w:val="22"/>
        </w:rPr>
      </w:pPr>
      <w:r>
        <w:rPr>
          <w:rFonts w:ascii="Calibri Light" w:hAnsi="Calibri Light"/>
          <w:sz w:val="22"/>
          <w:szCs w:val="22"/>
        </w:rPr>
        <w:t>Mission Health Partners, Western North Carolina</w:t>
      </w:r>
      <w:r w:rsidR="008430BF">
        <w:rPr>
          <w:rFonts w:ascii="Calibri Light" w:hAnsi="Calibri Light"/>
          <w:sz w:val="22"/>
          <w:szCs w:val="22"/>
        </w:rPr>
        <w:t xml:space="preserve">  (SYSTEM)</w:t>
      </w:r>
    </w:p>
    <w:p w14:paraId="45EE41E2" w14:textId="54471F2D" w:rsidR="00F43AE8" w:rsidRDefault="00F43AE8" w:rsidP="00F43AE8">
      <w:pPr>
        <w:pStyle w:val="ListParagraph"/>
        <w:numPr>
          <w:ilvl w:val="0"/>
          <w:numId w:val="29"/>
        </w:numPr>
        <w:rPr>
          <w:rFonts w:ascii="Calibri Light" w:hAnsi="Calibri Light"/>
          <w:sz w:val="22"/>
          <w:szCs w:val="22"/>
        </w:rPr>
      </w:pPr>
      <w:r>
        <w:rPr>
          <w:rFonts w:ascii="Calibri Light" w:hAnsi="Calibri Light"/>
          <w:sz w:val="22"/>
          <w:szCs w:val="22"/>
        </w:rPr>
        <w:t xml:space="preserve">Veterans Health </w:t>
      </w:r>
      <w:r w:rsidR="008430BF">
        <w:rPr>
          <w:rFonts w:ascii="Calibri Light" w:hAnsi="Calibri Light"/>
          <w:sz w:val="22"/>
          <w:szCs w:val="22"/>
        </w:rPr>
        <w:t xml:space="preserve">Administration </w:t>
      </w:r>
      <w:r>
        <w:rPr>
          <w:rFonts w:ascii="Calibri Light" w:hAnsi="Calibri Light"/>
          <w:sz w:val="22"/>
          <w:szCs w:val="22"/>
        </w:rPr>
        <w:t xml:space="preserve">System, </w:t>
      </w:r>
      <w:r w:rsidR="008430BF">
        <w:rPr>
          <w:rFonts w:ascii="Calibri Light" w:hAnsi="Calibri Light"/>
          <w:sz w:val="22"/>
          <w:szCs w:val="22"/>
        </w:rPr>
        <w:t>VA Central Office  (SYSTEM)</w:t>
      </w:r>
    </w:p>
    <w:p w14:paraId="01D88553" w14:textId="563E771E" w:rsidR="008430BF" w:rsidRPr="00F43AE8" w:rsidRDefault="008430BF" w:rsidP="008430BF">
      <w:pPr>
        <w:pStyle w:val="ListParagraph"/>
        <w:numPr>
          <w:ilvl w:val="0"/>
          <w:numId w:val="29"/>
        </w:numPr>
        <w:rPr>
          <w:rFonts w:ascii="Calibri Light" w:hAnsi="Calibri Light"/>
          <w:sz w:val="22"/>
          <w:szCs w:val="22"/>
        </w:rPr>
      </w:pPr>
      <w:r w:rsidRPr="00F43AE8">
        <w:rPr>
          <w:rFonts w:ascii="Calibri Light" w:hAnsi="Calibri Light"/>
          <w:sz w:val="22"/>
          <w:szCs w:val="22"/>
        </w:rPr>
        <w:t>Ohio State Hospital Association</w:t>
      </w:r>
      <w:r w:rsidR="00420190">
        <w:rPr>
          <w:rFonts w:ascii="Calibri Light" w:hAnsi="Calibri Light"/>
          <w:sz w:val="22"/>
          <w:szCs w:val="22"/>
        </w:rPr>
        <w:t xml:space="preserve"> and the Ohio</w:t>
      </w:r>
      <w:r w:rsidRPr="00F43AE8">
        <w:rPr>
          <w:rFonts w:ascii="Calibri Light" w:hAnsi="Calibri Light"/>
          <w:sz w:val="22"/>
          <w:szCs w:val="22"/>
        </w:rPr>
        <w:t xml:space="preserve"> P</w:t>
      </w:r>
      <w:r w:rsidR="00936F65">
        <w:rPr>
          <w:rFonts w:ascii="Calibri Light" w:hAnsi="Calibri Light"/>
          <w:sz w:val="22"/>
          <w:szCs w:val="22"/>
        </w:rPr>
        <w:t xml:space="preserve">erinatal Quality Collaborative </w:t>
      </w:r>
      <w:r w:rsidRPr="00F43AE8">
        <w:rPr>
          <w:rFonts w:ascii="Calibri Light" w:hAnsi="Calibri Light"/>
          <w:sz w:val="22"/>
          <w:szCs w:val="22"/>
        </w:rPr>
        <w:t xml:space="preserve">and Columbus Medical Association, </w:t>
      </w:r>
      <w:r w:rsidR="00151700">
        <w:rPr>
          <w:rFonts w:ascii="Calibri Light" w:hAnsi="Calibri Light"/>
          <w:sz w:val="22"/>
          <w:szCs w:val="22"/>
        </w:rPr>
        <w:t>OH</w:t>
      </w:r>
      <w:r>
        <w:rPr>
          <w:rFonts w:ascii="Calibri Light" w:hAnsi="Calibri Light"/>
          <w:sz w:val="22"/>
          <w:szCs w:val="22"/>
        </w:rPr>
        <w:t xml:space="preserve">  (SYSTEM)</w:t>
      </w:r>
    </w:p>
    <w:p w14:paraId="53B10390" w14:textId="2C59659F" w:rsidR="008430BF" w:rsidRDefault="008430BF" w:rsidP="00F43AE8">
      <w:pPr>
        <w:pStyle w:val="ListParagraph"/>
        <w:numPr>
          <w:ilvl w:val="0"/>
          <w:numId w:val="29"/>
        </w:numPr>
        <w:rPr>
          <w:rFonts w:ascii="Calibri Light" w:hAnsi="Calibri Light"/>
          <w:sz w:val="22"/>
          <w:szCs w:val="22"/>
        </w:rPr>
      </w:pPr>
      <w:r>
        <w:rPr>
          <w:rFonts w:ascii="Calibri Light" w:hAnsi="Calibri Light"/>
          <w:sz w:val="22"/>
          <w:szCs w:val="22"/>
        </w:rPr>
        <w:t>UC Davis Health Center, Sacramento, CA  (SYSTEM)</w:t>
      </w:r>
    </w:p>
    <w:p w14:paraId="634C66CF" w14:textId="5C175221" w:rsidR="00370BF5" w:rsidRPr="00370BF5" w:rsidRDefault="00370BF5" w:rsidP="00F43AE8">
      <w:pPr>
        <w:pStyle w:val="ListParagraph"/>
        <w:numPr>
          <w:ilvl w:val="0"/>
          <w:numId w:val="29"/>
        </w:numPr>
        <w:rPr>
          <w:rFonts w:ascii="Calibri Light" w:hAnsi="Calibri Light"/>
          <w:sz w:val="22"/>
          <w:szCs w:val="22"/>
        </w:rPr>
      </w:pPr>
      <w:r w:rsidRPr="00370BF5">
        <w:rPr>
          <w:rFonts w:ascii="Calibri Light" w:hAnsi="Calibri Light"/>
          <w:sz w:val="22"/>
          <w:szCs w:val="22"/>
        </w:rPr>
        <w:t>Lower Hudson Valley Perinatal Network, New York State</w:t>
      </w:r>
      <w:r w:rsidR="00151700">
        <w:rPr>
          <w:rFonts w:ascii="Calibri Light" w:hAnsi="Calibri Light"/>
          <w:sz w:val="22"/>
          <w:szCs w:val="22"/>
        </w:rPr>
        <w:t>, NY</w:t>
      </w:r>
      <w:r>
        <w:rPr>
          <w:rFonts w:ascii="Calibri Light" w:hAnsi="Calibri Light"/>
          <w:sz w:val="22"/>
          <w:szCs w:val="22"/>
        </w:rPr>
        <w:t xml:space="preserve"> (SYSTEM)</w:t>
      </w:r>
    </w:p>
    <w:p w14:paraId="359F34E4" w14:textId="696CE810" w:rsidR="008430BF" w:rsidRDefault="008430BF" w:rsidP="00F43AE8">
      <w:pPr>
        <w:pStyle w:val="ListParagraph"/>
        <w:numPr>
          <w:ilvl w:val="0"/>
          <w:numId w:val="29"/>
        </w:numPr>
        <w:rPr>
          <w:rFonts w:ascii="Calibri Light" w:hAnsi="Calibri Light"/>
          <w:sz w:val="22"/>
          <w:szCs w:val="22"/>
        </w:rPr>
      </w:pPr>
      <w:r>
        <w:rPr>
          <w:rFonts w:ascii="Calibri Light" w:hAnsi="Calibri Light"/>
          <w:sz w:val="22"/>
          <w:szCs w:val="22"/>
        </w:rPr>
        <w:t xml:space="preserve">Norther Navajo Medical Center, Indian Health Services </w:t>
      </w:r>
      <w:proofErr w:type="spellStart"/>
      <w:r>
        <w:rPr>
          <w:rFonts w:ascii="Calibri Light" w:hAnsi="Calibri Light"/>
          <w:sz w:val="22"/>
          <w:szCs w:val="22"/>
        </w:rPr>
        <w:t>Shiprock</w:t>
      </w:r>
      <w:proofErr w:type="spellEnd"/>
      <w:r>
        <w:rPr>
          <w:rFonts w:ascii="Calibri Light" w:hAnsi="Calibri Light"/>
          <w:sz w:val="22"/>
          <w:szCs w:val="22"/>
        </w:rPr>
        <w:t xml:space="preserve"> Service Unit  (SYSTEM/CLINIC)</w:t>
      </w:r>
    </w:p>
    <w:p w14:paraId="56F16FF4" w14:textId="18D3EF51" w:rsidR="0081350E" w:rsidRPr="008A70D7" w:rsidRDefault="00B1178E" w:rsidP="00340279">
      <w:pPr>
        <w:pStyle w:val="ListParagraph"/>
        <w:numPr>
          <w:ilvl w:val="0"/>
          <w:numId w:val="29"/>
        </w:numPr>
        <w:rPr>
          <w:rFonts w:ascii="Calibri Light" w:hAnsi="Calibri Light"/>
          <w:i/>
          <w:sz w:val="22"/>
          <w:szCs w:val="22"/>
        </w:rPr>
      </w:pPr>
      <w:r w:rsidRPr="008A70D7">
        <w:rPr>
          <w:rFonts w:ascii="Calibri Light" w:hAnsi="Calibri Light"/>
          <w:sz w:val="22"/>
          <w:szCs w:val="22"/>
        </w:rPr>
        <w:t>Westside Family Healthcare, Wilmington, DE (CLINIC)</w:t>
      </w:r>
      <w:r w:rsidR="0081350E" w:rsidRPr="008A70D7">
        <w:rPr>
          <w:rFonts w:ascii="Calibri Light" w:hAnsi="Calibri Light"/>
          <w:sz w:val="22"/>
          <w:szCs w:val="22"/>
        </w:rPr>
        <w:t xml:space="preserve"> – </w:t>
      </w:r>
      <w:r w:rsidR="0081350E" w:rsidRPr="008A70D7">
        <w:rPr>
          <w:rFonts w:ascii="Calibri Light" w:hAnsi="Calibri Light"/>
          <w:i/>
          <w:sz w:val="22"/>
          <w:szCs w:val="22"/>
        </w:rPr>
        <w:t xml:space="preserve">did not participate </w:t>
      </w:r>
      <w:r w:rsidR="00427950" w:rsidRPr="008A70D7">
        <w:rPr>
          <w:rFonts w:ascii="Calibri Light" w:hAnsi="Calibri Light"/>
          <w:i/>
          <w:sz w:val="22"/>
          <w:szCs w:val="22"/>
        </w:rPr>
        <w:t xml:space="preserve">in </w:t>
      </w:r>
      <w:r w:rsidR="0081350E" w:rsidRPr="008A70D7">
        <w:rPr>
          <w:rFonts w:ascii="Calibri Light" w:hAnsi="Calibri Light"/>
          <w:i/>
          <w:sz w:val="22"/>
          <w:szCs w:val="22"/>
        </w:rPr>
        <w:t>collaborative</w:t>
      </w:r>
    </w:p>
    <w:p w14:paraId="48CA1263" w14:textId="10E3B723" w:rsidR="00F43AE8" w:rsidRPr="008A70D7" w:rsidRDefault="00340279" w:rsidP="003D277A">
      <w:pPr>
        <w:pStyle w:val="ListParagraph"/>
        <w:numPr>
          <w:ilvl w:val="0"/>
          <w:numId w:val="29"/>
        </w:numPr>
        <w:rPr>
          <w:sz w:val="22"/>
          <w:szCs w:val="22"/>
        </w:rPr>
      </w:pPr>
      <w:r w:rsidRPr="008A70D7">
        <w:rPr>
          <w:rFonts w:ascii="Calibri Light" w:hAnsi="Calibri Light"/>
          <w:sz w:val="22"/>
          <w:szCs w:val="22"/>
        </w:rPr>
        <w:t>Sutter Health, CA  (SYSTEM/CLINIC)</w:t>
      </w:r>
      <w:r w:rsidR="0081350E" w:rsidRPr="008A70D7">
        <w:rPr>
          <w:rFonts w:ascii="Calibri Light" w:hAnsi="Calibri Light"/>
          <w:sz w:val="22"/>
          <w:szCs w:val="22"/>
        </w:rPr>
        <w:t xml:space="preserve"> – </w:t>
      </w:r>
      <w:r w:rsidR="0081350E" w:rsidRPr="008A70D7">
        <w:rPr>
          <w:rFonts w:ascii="Calibri Light" w:hAnsi="Calibri Light"/>
          <w:i/>
          <w:sz w:val="22"/>
          <w:szCs w:val="22"/>
        </w:rPr>
        <w:t>did not participate in collaborative</w:t>
      </w:r>
    </w:p>
    <w:p w14:paraId="70226E5A" w14:textId="77777777" w:rsidR="00D05E86" w:rsidRPr="008A70D7" w:rsidRDefault="00D05E86" w:rsidP="00D05E86">
      <w:pPr>
        <w:pStyle w:val="NoSpacing"/>
        <w:rPr>
          <w:rFonts w:ascii="Calibri Light" w:hAnsi="Calibri Light"/>
        </w:rPr>
      </w:pPr>
    </w:p>
    <w:p w14:paraId="3E65E2ED" w14:textId="560A9C7E" w:rsidR="00A92112" w:rsidRPr="006035FA" w:rsidRDefault="00A92112" w:rsidP="00D05E86">
      <w:pPr>
        <w:pStyle w:val="NoSpacing"/>
        <w:rPr>
          <w:rFonts w:ascii="Calibri Light" w:hAnsi="Calibri Light"/>
        </w:rPr>
      </w:pPr>
      <w:r w:rsidRPr="006035FA">
        <w:rPr>
          <w:rFonts w:ascii="Calibri Light" w:hAnsi="Calibri Light"/>
        </w:rPr>
        <w:t>Initially, we assumed it would be difficult to engage health systems on the importance of preconception health; surprisingly</w:t>
      </w:r>
      <w:r w:rsidR="0010022E">
        <w:rPr>
          <w:rFonts w:ascii="Calibri Light" w:hAnsi="Calibri Light"/>
        </w:rPr>
        <w:t>,</w:t>
      </w:r>
      <w:r w:rsidRPr="006035FA">
        <w:rPr>
          <w:rFonts w:ascii="Calibri Light" w:hAnsi="Calibri Light"/>
        </w:rPr>
        <w:t xml:space="preserve"> this was not the case. We were overwhelmed by both the systems</w:t>
      </w:r>
      <w:r w:rsidR="0010022E">
        <w:rPr>
          <w:rFonts w:ascii="Calibri Light" w:hAnsi="Calibri Light"/>
        </w:rPr>
        <w:t>’</w:t>
      </w:r>
      <w:r w:rsidRPr="006035FA">
        <w:rPr>
          <w:rFonts w:ascii="Calibri Light" w:hAnsi="Calibri Light"/>
        </w:rPr>
        <w:t xml:space="preserve"> and the clinics</w:t>
      </w:r>
      <w:r w:rsidR="0010022E">
        <w:rPr>
          <w:rFonts w:ascii="Calibri Light" w:hAnsi="Calibri Light"/>
        </w:rPr>
        <w:t>’</w:t>
      </w:r>
      <w:r w:rsidRPr="006035FA">
        <w:rPr>
          <w:rFonts w:ascii="Calibri Light" w:hAnsi="Calibri Light"/>
        </w:rPr>
        <w:t xml:space="preserve"> support and interest in learning and being a part of the collaborative. By working through clinician champions, these clinics and health systems were ready for active assistance on how to integrate and improve preconception health on a system level and looking for answers to barriers and challenges to success. Systems were able to gain new ideas, garner support, and establish plans for moving their preconception health integration forward.  Systems are interested in continuing to collaborate and really move the marker on systems preconception health integration. </w:t>
      </w:r>
    </w:p>
    <w:p w14:paraId="441622AA" w14:textId="77777777" w:rsidR="00B80599" w:rsidRDefault="00B80599" w:rsidP="00B80599">
      <w:pPr>
        <w:pStyle w:val="NoSpacing"/>
        <w:rPr>
          <w:rFonts w:ascii="Calibri Light" w:hAnsi="Calibri Light"/>
        </w:rPr>
      </w:pPr>
    </w:p>
    <w:p w14:paraId="65BF69FF" w14:textId="44F58306" w:rsidR="00A92112" w:rsidRPr="006035FA" w:rsidRDefault="00A92112" w:rsidP="00B80599">
      <w:pPr>
        <w:pStyle w:val="NoSpacing"/>
        <w:rPr>
          <w:rFonts w:ascii="Calibri Light" w:hAnsi="Calibri Light"/>
        </w:rPr>
      </w:pPr>
      <w:r w:rsidRPr="006035FA">
        <w:rPr>
          <w:rFonts w:ascii="Calibri Light" w:hAnsi="Calibri Light"/>
        </w:rPr>
        <w:t>Dr. Frayne presented to the Washington State Hospital Associations “Safe Deliveries Roadmap Safe Table Meeting” in Seattle</w:t>
      </w:r>
      <w:r w:rsidR="001A241A">
        <w:rPr>
          <w:rFonts w:ascii="Calibri Light" w:hAnsi="Calibri Light"/>
        </w:rPr>
        <w:t xml:space="preserve">, WA, </w:t>
      </w:r>
      <w:r w:rsidRPr="006035FA">
        <w:rPr>
          <w:rFonts w:ascii="Calibri Light" w:hAnsi="Calibri Light"/>
        </w:rPr>
        <w:t>to jumpstart their preconception health initiative in Sept 2015. He traveled to Dorchester, MA</w:t>
      </w:r>
      <w:r w:rsidR="001A241A">
        <w:rPr>
          <w:rFonts w:ascii="Calibri Light" w:hAnsi="Calibri Light"/>
        </w:rPr>
        <w:t>,</w:t>
      </w:r>
      <w:r w:rsidRPr="006035FA">
        <w:rPr>
          <w:rFonts w:ascii="Calibri Light" w:hAnsi="Calibri Light"/>
        </w:rPr>
        <w:t xml:space="preserve"> to The Codman Square FQHC, gave a grand rounds presentation</w:t>
      </w:r>
      <w:r w:rsidR="001A241A">
        <w:rPr>
          <w:rFonts w:ascii="Calibri Light" w:hAnsi="Calibri Light"/>
        </w:rPr>
        <w:t>,</w:t>
      </w:r>
      <w:r w:rsidRPr="006035FA">
        <w:rPr>
          <w:rFonts w:ascii="Calibri Light" w:hAnsi="Calibri Light"/>
        </w:rPr>
        <w:t xml:space="preserve"> and met with key stakeholders to advise next steps in terms of their clinic’s integration.  We traveled to Jacksonville’s Magnolia Clinic to work with their partner FQHC in preparation for their staff to include preconception health as a standard of a care.  We also partnered with the Oregon Foundation of Reproductive Health to create an enhanced algorithm for the “One Key Question” initiative – a need that many programs requested. </w:t>
      </w:r>
    </w:p>
    <w:p w14:paraId="50FC8DDA" w14:textId="77777777" w:rsidR="00B80599" w:rsidRDefault="00B80599" w:rsidP="00B80599">
      <w:pPr>
        <w:pStyle w:val="NoSpacing"/>
        <w:rPr>
          <w:rFonts w:ascii="Calibri Light" w:hAnsi="Calibri Light"/>
        </w:rPr>
      </w:pPr>
    </w:p>
    <w:p w14:paraId="7B525BE9" w14:textId="09838D8A" w:rsidR="00A92112" w:rsidRPr="006035FA" w:rsidRDefault="00A92112" w:rsidP="00B80599">
      <w:pPr>
        <w:pStyle w:val="NoSpacing"/>
        <w:rPr>
          <w:rFonts w:ascii="Calibri Light" w:hAnsi="Calibri Light"/>
        </w:rPr>
      </w:pPr>
      <w:r w:rsidRPr="006035FA">
        <w:rPr>
          <w:rFonts w:ascii="Calibri Light" w:hAnsi="Calibri Light"/>
        </w:rPr>
        <w:t>Two of the health systems in the collaborative are working on collecting the preconception wellness measures</w:t>
      </w:r>
      <w:r w:rsidR="00D22093">
        <w:rPr>
          <w:rFonts w:ascii="Calibri Light" w:hAnsi="Calibri Light"/>
        </w:rPr>
        <w:t>:</w:t>
      </w:r>
      <w:r w:rsidRPr="006035FA">
        <w:rPr>
          <w:rFonts w:ascii="Calibri Light" w:hAnsi="Calibri Light"/>
        </w:rPr>
        <w:t xml:space="preserve"> </w:t>
      </w:r>
      <w:r w:rsidR="008B6E90">
        <w:rPr>
          <w:rFonts w:ascii="Calibri Light" w:hAnsi="Calibri Light"/>
        </w:rPr>
        <w:t xml:space="preserve">Mission Health Partners and the US Department of </w:t>
      </w:r>
      <w:r w:rsidRPr="006035FA">
        <w:rPr>
          <w:rFonts w:ascii="Calibri Light" w:hAnsi="Calibri Light"/>
        </w:rPr>
        <w:t>Veterans Affairs.  Both of these systems are using different modes for collection and are very interested in staying engaged to start looking at and using their data.</w:t>
      </w:r>
    </w:p>
    <w:p w14:paraId="794ED5B9" w14:textId="77777777" w:rsidR="00B80599" w:rsidRDefault="00B80599" w:rsidP="00B80599">
      <w:pPr>
        <w:pStyle w:val="NoSpacing"/>
        <w:rPr>
          <w:rFonts w:ascii="Calibri Light" w:hAnsi="Calibri Light"/>
        </w:rPr>
      </w:pPr>
    </w:p>
    <w:p w14:paraId="219CF8A6" w14:textId="252120A8" w:rsidR="00A92112" w:rsidRPr="006035FA" w:rsidRDefault="00D22093" w:rsidP="00B80599">
      <w:pPr>
        <w:pStyle w:val="NoSpacing"/>
        <w:rPr>
          <w:rFonts w:ascii="Calibri Light" w:hAnsi="Calibri Light"/>
        </w:rPr>
      </w:pPr>
      <w:r>
        <w:rPr>
          <w:rFonts w:ascii="Calibri Light" w:hAnsi="Calibri Light"/>
        </w:rPr>
        <w:t>National p</w:t>
      </w:r>
      <w:r w:rsidR="00A92112" w:rsidRPr="006035FA">
        <w:rPr>
          <w:rFonts w:ascii="Calibri Light" w:hAnsi="Calibri Light"/>
        </w:rPr>
        <w:t>resentations were given for the NICHQ COIIN and at AMCHP</w:t>
      </w:r>
      <w:r w:rsidR="00D05E86">
        <w:rPr>
          <w:rFonts w:ascii="Calibri Light" w:hAnsi="Calibri Light"/>
        </w:rPr>
        <w:t xml:space="preserve"> </w:t>
      </w:r>
      <w:r w:rsidR="00A92112" w:rsidRPr="006035FA">
        <w:rPr>
          <w:rFonts w:ascii="Calibri Light" w:hAnsi="Calibri Light"/>
        </w:rPr>
        <w:t>(Association of Maternal &amp; Child Health Programs</w:t>
      </w:r>
      <w:r w:rsidR="009334D0">
        <w:rPr>
          <w:rFonts w:ascii="Calibri Light" w:hAnsi="Calibri Light"/>
        </w:rPr>
        <w:t xml:space="preserve">) 2016 conference on </w:t>
      </w:r>
      <w:r w:rsidR="00A92112" w:rsidRPr="006035FA">
        <w:rPr>
          <w:rFonts w:ascii="Calibri Light" w:hAnsi="Calibri Light"/>
        </w:rPr>
        <w:t>incorporating the preconception health measures into primary care and the debut of the Preconception Wellness Measures</w:t>
      </w:r>
      <w:r w:rsidR="009334D0">
        <w:rPr>
          <w:rFonts w:ascii="Calibri Light" w:hAnsi="Calibri Light"/>
        </w:rPr>
        <w:t>. Presentations</w:t>
      </w:r>
      <w:r w:rsidR="00A92112" w:rsidRPr="006035FA">
        <w:rPr>
          <w:rFonts w:ascii="Calibri Light" w:hAnsi="Calibri Light"/>
        </w:rPr>
        <w:t xml:space="preserve"> at the Society of Teachers for Family Medicine (STFM) Meeting in April 2016</w:t>
      </w:r>
      <w:r w:rsidR="008B6E90">
        <w:rPr>
          <w:rFonts w:ascii="Calibri Light" w:hAnsi="Calibri Light"/>
        </w:rPr>
        <w:t>,</w:t>
      </w:r>
      <w:r w:rsidR="00A92112" w:rsidRPr="006035FA">
        <w:rPr>
          <w:rFonts w:ascii="Calibri Light" w:hAnsi="Calibri Light"/>
        </w:rPr>
        <w:t xml:space="preserve"> and the American Academy of Family Physicians (AAFP) Family Centered Maternity Care Course in Aug 2016 focus</w:t>
      </w:r>
      <w:r w:rsidR="009334D0">
        <w:rPr>
          <w:rFonts w:ascii="Calibri Light" w:hAnsi="Calibri Light"/>
        </w:rPr>
        <w:t>ed</w:t>
      </w:r>
      <w:r w:rsidR="00A92112" w:rsidRPr="006035FA">
        <w:rPr>
          <w:rFonts w:ascii="Calibri Light" w:hAnsi="Calibri Light"/>
        </w:rPr>
        <w:t xml:space="preserve"> on </w:t>
      </w:r>
      <w:r w:rsidR="008B6E90">
        <w:rPr>
          <w:rFonts w:ascii="Calibri Light" w:hAnsi="Calibri Light"/>
        </w:rPr>
        <w:t xml:space="preserve">an </w:t>
      </w:r>
      <w:r w:rsidR="00A92112" w:rsidRPr="006035FA">
        <w:rPr>
          <w:rFonts w:ascii="Calibri Light" w:hAnsi="Calibri Light"/>
        </w:rPr>
        <w:t>“</w:t>
      </w:r>
      <w:r w:rsidR="008B6E90">
        <w:rPr>
          <w:rFonts w:ascii="Calibri Light" w:hAnsi="Calibri Light"/>
        </w:rPr>
        <w:t>e</w:t>
      </w:r>
      <w:r w:rsidR="00A92112" w:rsidRPr="006035FA">
        <w:rPr>
          <w:rFonts w:ascii="Calibri Light" w:hAnsi="Calibri Light"/>
        </w:rPr>
        <w:t xml:space="preserve">very </w:t>
      </w:r>
      <w:r w:rsidR="008B6E90">
        <w:rPr>
          <w:rFonts w:ascii="Calibri Light" w:hAnsi="Calibri Light"/>
        </w:rPr>
        <w:t>woman, e</w:t>
      </w:r>
      <w:r w:rsidR="00A92112" w:rsidRPr="006035FA">
        <w:rPr>
          <w:rFonts w:ascii="Calibri Light" w:hAnsi="Calibri Light"/>
        </w:rPr>
        <w:t>very time</w:t>
      </w:r>
      <w:r w:rsidR="008B6E90">
        <w:rPr>
          <w:rFonts w:ascii="Calibri Light" w:hAnsi="Calibri Light"/>
        </w:rPr>
        <w:t>”</w:t>
      </w:r>
      <w:r w:rsidR="00A92112" w:rsidRPr="006035FA">
        <w:rPr>
          <w:rFonts w:ascii="Calibri Light" w:hAnsi="Calibri Light"/>
        </w:rPr>
        <w:t xml:space="preserve"> approach to preconception health in primary care</w:t>
      </w:r>
      <w:r w:rsidR="009334D0">
        <w:rPr>
          <w:rFonts w:ascii="Calibri Light" w:hAnsi="Calibri Light"/>
        </w:rPr>
        <w:t>. The presentation at the</w:t>
      </w:r>
      <w:r w:rsidR="00A92112" w:rsidRPr="006035FA">
        <w:rPr>
          <w:rFonts w:ascii="Calibri Light" w:hAnsi="Calibri Light"/>
        </w:rPr>
        <w:t xml:space="preserve"> National Title X Reproductive Health Conference</w:t>
      </w:r>
      <w:r w:rsidR="009334D0">
        <w:rPr>
          <w:rFonts w:ascii="Calibri Light" w:hAnsi="Calibri Light"/>
        </w:rPr>
        <w:t xml:space="preserve"> in July 2017</w:t>
      </w:r>
      <w:r w:rsidR="00A92112" w:rsidRPr="006035FA">
        <w:rPr>
          <w:rFonts w:ascii="Calibri Light" w:hAnsi="Calibri Light"/>
        </w:rPr>
        <w:t xml:space="preserve"> focus</w:t>
      </w:r>
      <w:r w:rsidR="009334D0">
        <w:rPr>
          <w:rFonts w:ascii="Calibri Light" w:hAnsi="Calibri Light"/>
        </w:rPr>
        <w:t>ed</w:t>
      </w:r>
      <w:r w:rsidR="00A92112" w:rsidRPr="006035FA">
        <w:rPr>
          <w:rFonts w:ascii="Calibri Light" w:hAnsi="Calibri Light"/>
        </w:rPr>
        <w:t xml:space="preserve"> on the importance of </w:t>
      </w:r>
      <w:r w:rsidR="008B6E90">
        <w:rPr>
          <w:rFonts w:ascii="Calibri Light" w:hAnsi="Calibri Light"/>
        </w:rPr>
        <w:t>p</w:t>
      </w:r>
      <w:r w:rsidR="00A92112" w:rsidRPr="006035FA">
        <w:rPr>
          <w:rFonts w:ascii="Calibri Light" w:hAnsi="Calibri Light"/>
        </w:rPr>
        <w:t>reconception Health in fami</w:t>
      </w:r>
      <w:r w:rsidR="009334D0">
        <w:rPr>
          <w:rFonts w:ascii="Calibri Light" w:hAnsi="Calibri Light"/>
        </w:rPr>
        <w:t>ly planning clinics</w:t>
      </w:r>
      <w:r w:rsidR="00A92112" w:rsidRPr="006035FA">
        <w:rPr>
          <w:rFonts w:ascii="Calibri Light" w:hAnsi="Calibri Light"/>
        </w:rPr>
        <w:t>.  Much work was also done locally in Buncombe County, Nor</w:t>
      </w:r>
      <w:r w:rsidR="00936F65">
        <w:rPr>
          <w:rFonts w:ascii="Calibri Light" w:hAnsi="Calibri Light"/>
        </w:rPr>
        <w:t>th Carolina, achieving a county</w:t>
      </w:r>
      <w:r w:rsidR="00A92112" w:rsidRPr="006035FA">
        <w:rPr>
          <w:rFonts w:ascii="Calibri Light" w:hAnsi="Calibri Light"/>
        </w:rPr>
        <w:t xml:space="preserve">wide prioritization of preconception wellness led by </w:t>
      </w:r>
      <w:r w:rsidR="008B6E90">
        <w:rPr>
          <w:rFonts w:ascii="Calibri Light" w:hAnsi="Calibri Light"/>
        </w:rPr>
        <w:t xml:space="preserve">the </w:t>
      </w:r>
      <w:r w:rsidR="00A92112" w:rsidRPr="006035FA">
        <w:rPr>
          <w:rFonts w:ascii="Calibri Light" w:hAnsi="Calibri Light"/>
        </w:rPr>
        <w:t>county department of health and human services and local social service agencies.</w:t>
      </w:r>
      <w:r w:rsidR="009334D0">
        <w:rPr>
          <w:rFonts w:ascii="Calibri Light" w:hAnsi="Calibri Light"/>
        </w:rPr>
        <w:t xml:space="preserve"> A presentation about the preconception health measures and importance of </w:t>
      </w:r>
      <w:r w:rsidR="008B6E90">
        <w:rPr>
          <w:rFonts w:ascii="Calibri Light" w:hAnsi="Calibri Light"/>
        </w:rPr>
        <w:t xml:space="preserve">“every woman, every time” </w:t>
      </w:r>
      <w:r w:rsidR="009334D0">
        <w:rPr>
          <w:rFonts w:ascii="Calibri Light" w:hAnsi="Calibri Light"/>
        </w:rPr>
        <w:t xml:space="preserve">will be </w:t>
      </w:r>
      <w:r w:rsidR="008B6E90">
        <w:rPr>
          <w:rFonts w:ascii="Calibri Light" w:hAnsi="Calibri Light"/>
        </w:rPr>
        <w:t xml:space="preserve">delivered </w:t>
      </w:r>
      <w:r w:rsidR="009334D0">
        <w:rPr>
          <w:rFonts w:ascii="Calibri Light" w:hAnsi="Calibri Light"/>
        </w:rPr>
        <w:t>at a statewide summit in North Carolina in June 2017.</w:t>
      </w:r>
    </w:p>
    <w:p w14:paraId="1DFBCDA7" w14:textId="77777777" w:rsidR="00A92112" w:rsidRPr="006035FA" w:rsidRDefault="00A92112" w:rsidP="00A92112">
      <w:pPr>
        <w:pStyle w:val="NoSpacing"/>
        <w:ind w:firstLine="720"/>
        <w:rPr>
          <w:rFonts w:ascii="Calibri Light" w:hAnsi="Calibri Light"/>
        </w:rPr>
      </w:pPr>
    </w:p>
    <w:p w14:paraId="74CC0B7B" w14:textId="0B57A381" w:rsidR="00A92112" w:rsidRPr="006035FA" w:rsidRDefault="00A92112" w:rsidP="00A92112">
      <w:pPr>
        <w:pStyle w:val="NoSpacing"/>
        <w:rPr>
          <w:rFonts w:ascii="Calibri Light" w:hAnsi="Calibri Light"/>
        </w:rPr>
      </w:pPr>
      <w:r w:rsidRPr="006035FA">
        <w:rPr>
          <w:rFonts w:ascii="Calibri Light" w:hAnsi="Calibri Light"/>
        </w:rPr>
        <w:t>Our engaged systems and clinics requested that our Clinical Director publish or create a mode of delive</w:t>
      </w:r>
      <w:r w:rsidR="008B6E90">
        <w:rPr>
          <w:rFonts w:ascii="Calibri Light" w:hAnsi="Calibri Light"/>
        </w:rPr>
        <w:t>ring his “preconception health t</w:t>
      </w:r>
      <w:r w:rsidRPr="006035FA">
        <w:rPr>
          <w:rFonts w:ascii="Calibri Light" w:hAnsi="Calibri Light"/>
        </w:rPr>
        <w:t>alk” so that they may use it to get the buy-in from stakeholders within their organizations. In March 2017, this well-traveled preconception care talk was published in the</w:t>
      </w:r>
      <w:r w:rsidR="008B6E90">
        <w:rPr>
          <w:rFonts w:ascii="Calibri Light" w:hAnsi="Calibri Light"/>
        </w:rPr>
        <w:t xml:space="preserve"> March issue of the </w:t>
      </w:r>
      <w:r w:rsidR="004326FA" w:rsidRPr="004326FA">
        <w:rPr>
          <w:rFonts w:ascii="Calibri Light" w:hAnsi="Calibri Light"/>
          <w:i/>
          <w:color w:val="000000"/>
        </w:rPr>
        <w:t>ZERO TO THREE Journal</w:t>
      </w:r>
      <w:r w:rsidR="004326FA">
        <w:rPr>
          <w:rFonts w:ascii="Calibri Light" w:hAnsi="Calibri Light"/>
          <w:color w:val="000000"/>
        </w:rPr>
        <w:t xml:space="preserve"> </w:t>
      </w:r>
      <w:r w:rsidRPr="006035FA">
        <w:rPr>
          <w:rFonts w:ascii="Calibri Light" w:hAnsi="Calibri Light"/>
        </w:rPr>
        <w:t xml:space="preserve">and will be readily available on the Before, </w:t>
      </w:r>
      <w:proofErr w:type="gramStart"/>
      <w:r w:rsidRPr="006035FA">
        <w:rPr>
          <w:rFonts w:ascii="Calibri Light" w:hAnsi="Calibri Light"/>
        </w:rPr>
        <w:t>Between</w:t>
      </w:r>
      <w:proofErr w:type="gramEnd"/>
      <w:r w:rsidRPr="006035FA">
        <w:rPr>
          <w:rFonts w:ascii="Calibri Light" w:hAnsi="Calibri Light"/>
        </w:rPr>
        <w:t xml:space="preserve">, and Beyond website.  </w:t>
      </w:r>
      <w:r w:rsidR="00D22093">
        <w:rPr>
          <w:rFonts w:ascii="Calibri Light" w:hAnsi="Calibri Light"/>
        </w:rPr>
        <w:t xml:space="preserve">The </w:t>
      </w:r>
      <w:r w:rsidRPr="006035FA">
        <w:rPr>
          <w:rFonts w:ascii="Calibri Light" w:hAnsi="Calibri Light"/>
        </w:rPr>
        <w:t>enhanced and practical clinical algorithm for responding to the One Key Question within the context of routine primary care</w:t>
      </w:r>
      <w:r w:rsidR="00D22093">
        <w:rPr>
          <w:rFonts w:ascii="Calibri Light" w:hAnsi="Calibri Light"/>
        </w:rPr>
        <w:t xml:space="preserve"> was included in these educational experiences and improved upon through feedback from end-user clinicians</w:t>
      </w:r>
      <w:r w:rsidRPr="006035FA">
        <w:rPr>
          <w:rFonts w:ascii="Calibri Light" w:hAnsi="Calibri Light"/>
        </w:rPr>
        <w:t>.</w:t>
      </w:r>
    </w:p>
    <w:p w14:paraId="52E17228" w14:textId="77777777" w:rsidR="00A92112" w:rsidRPr="006035FA" w:rsidRDefault="00A92112" w:rsidP="00A92112">
      <w:pPr>
        <w:pStyle w:val="NoSpacing"/>
        <w:rPr>
          <w:rFonts w:ascii="Calibri Light" w:hAnsi="Calibri Light"/>
        </w:rPr>
      </w:pPr>
    </w:p>
    <w:p w14:paraId="4FFEFEDF" w14:textId="211D4962" w:rsidR="00A92112" w:rsidRPr="006035FA" w:rsidRDefault="00A92112" w:rsidP="000A4149">
      <w:pPr>
        <w:pStyle w:val="NoSpacing"/>
        <w:rPr>
          <w:rFonts w:ascii="Calibri Light" w:hAnsi="Calibri Light"/>
          <w:b/>
        </w:rPr>
      </w:pPr>
      <w:r w:rsidRPr="006035FA">
        <w:rPr>
          <w:rFonts w:ascii="Calibri Light" w:hAnsi="Calibri Light"/>
        </w:rPr>
        <w:t>In terms of what clinics and systems need in order to integrate and measure preconception health, we found that the</w:t>
      </w:r>
      <w:r w:rsidRPr="006035FA">
        <w:rPr>
          <w:rFonts w:ascii="Calibri Light" w:hAnsi="Calibri Light"/>
          <w:b/>
        </w:rPr>
        <w:t xml:space="preserve"> </w:t>
      </w:r>
      <w:r w:rsidRPr="006035FA">
        <w:rPr>
          <w:rFonts w:ascii="Calibri Light" w:hAnsi="Calibri Light"/>
        </w:rPr>
        <w:t xml:space="preserve">identification </w:t>
      </w:r>
      <w:r w:rsidR="008B6E90">
        <w:rPr>
          <w:rFonts w:ascii="Calibri Light" w:hAnsi="Calibri Light"/>
        </w:rPr>
        <w:t xml:space="preserve">of </w:t>
      </w:r>
      <w:r w:rsidRPr="006035FA">
        <w:rPr>
          <w:rFonts w:ascii="Calibri Light" w:hAnsi="Calibri Light"/>
        </w:rPr>
        <w:t xml:space="preserve">and communication with champions are critical to success. We found that </w:t>
      </w:r>
      <w:r w:rsidR="008B6E90">
        <w:rPr>
          <w:rFonts w:ascii="Calibri Light" w:hAnsi="Calibri Light"/>
        </w:rPr>
        <w:t>a</w:t>
      </w:r>
      <w:r w:rsidRPr="006035FA">
        <w:rPr>
          <w:rFonts w:ascii="Calibri Light" w:hAnsi="Calibri Light"/>
        </w:rPr>
        <w:t xml:space="preserve"> champion needs to come from inside the organization and that the higher the influence of the champion, the more </w:t>
      </w:r>
      <w:r w:rsidR="00D22093">
        <w:rPr>
          <w:rFonts w:ascii="Calibri Light" w:hAnsi="Calibri Light"/>
        </w:rPr>
        <w:t>“</w:t>
      </w:r>
      <w:r w:rsidRPr="006035FA">
        <w:rPr>
          <w:rFonts w:ascii="Calibri Light" w:hAnsi="Calibri Light"/>
        </w:rPr>
        <w:t>system level</w:t>
      </w:r>
      <w:r w:rsidR="00D22093">
        <w:rPr>
          <w:rFonts w:ascii="Calibri Light" w:hAnsi="Calibri Light"/>
        </w:rPr>
        <w:t>”</w:t>
      </w:r>
      <w:r w:rsidRPr="006035FA">
        <w:rPr>
          <w:rFonts w:ascii="Calibri Light" w:hAnsi="Calibri Light"/>
        </w:rPr>
        <w:t xml:space="preserve"> change occurs. Initially, we thought we would spend time “selling the idea” of preconception health to the systems and clinics we were engaging with</w:t>
      </w:r>
      <w:r w:rsidRPr="006035FA">
        <w:rPr>
          <w:rFonts w:ascii="Calibri Light" w:eastAsia="Times New Roman" w:hAnsi="Calibri Light" w:cs="Times New Roman"/>
        </w:rPr>
        <w:t>, but w</w:t>
      </w:r>
      <w:r w:rsidRPr="006035FA">
        <w:rPr>
          <w:rFonts w:ascii="Calibri Light" w:hAnsi="Calibri Light"/>
        </w:rPr>
        <w:t>e usually found a</w:t>
      </w:r>
      <w:r w:rsidR="00881BA5">
        <w:rPr>
          <w:rFonts w:ascii="Calibri Light" w:hAnsi="Calibri Light"/>
        </w:rPr>
        <w:t>n existing</w:t>
      </w:r>
      <w:r w:rsidRPr="006035FA">
        <w:rPr>
          <w:rFonts w:ascii="Calibri Light" w:hAnsi="Calibri Light"/>
        </w:rPr>
        <w:t xml:space="preserve"> champion </w:t>
      </w:r>
      <w:r w:rsidR="00881BA5">
        <w:rPr>
          <w:rFonts w:ascii="Calibri Light" w:hAnsi="Calibri Light"/>
        </w:rPr>
        <w:t xml:space="preserve">already </w:t>
      </w:r>
      <w:r w:rsidRPr="006035FA">
        <w:rPr>
          <w:rFonts w:ascii="Calibri Light" w:hAnsi="Calibri Light"/>
        </w:rPr>
        <w:t xml:space="preserve">invested in the work. The major issues </w:t>
      </w:r>
      <w:r w:rsidR="00881BA5">
        <w:rPr>
          <w:rFonts w:ascii="Calibri Light" w:hAnsi="Calibri Light"/>
        </w:rPr>
        <w:t xml:space="preserve">in implementation </w:t>
      </w:r>
      <w:r w:rsidRPr="006035FA">
        <w:rPr>
          <w:rFonts w:ascii="Calibri Light" w:hAnsi="Calibri Light"/>
        </w:rPr>
        <w:t xml:space="preserve">were </w:t>
      </w:r>
      <w:r w:rsidR="00881BA5">
        <w:rPr>
          <w:rFonts w:ascii="Calibri Light" w:hAnsi="Calibri Light"/>
        </w:rPr>
        <w:t xml:space="preserve">not </w:t>
      </w:r>
      <w:r w:rsidR="008B6E90">
        <w:rPr>
          <w:rFonts w:ascii="Calibri Light" w:hAnsi="Calibri Light"/>
        </w:rPr>
        <w:t>buy-in,</w:t>
      </w:r>
      <w:r w:rsidR="00881BA5">
        <w:rPr>
          <w:rFonts w:ascii="Calibri Light" w:hAnsi="Calibri Light"/>
        </w:rPr>
        <w:t xml:space="preserve"> but rather </w:t>
      </w:r>
      <w:r w:rsidRPr="006035FA">
        <w:rPr>
          <w:rFonts w:ascii="Calibri Light" w:hAnsi="Calibri Light"/>
        </w:rPr>
        <w:t xml:space="preserve">systemic barriers such as </w:t>
      </w:r>
      <w:r w:rsidR="008B6E90">
        <w:rPr>
          <w:rFonts w:ascii="Calibri Light" w:hAnsi="Calibri Light"/>
        </w:rPr>
        <w:t xml:space="preserve">inadequate or inflexible electronic health records, </w:t>
      </w:r>
      <w:r w:rsidRPr="006035FA">
        <w:rPr>
          <w:rFonts w:ascii="Calibri Light" w:hAnsi="Calibri Light"/>
        </w:rPr>
        <w:t>financing, time, and competing priorities.</w:t>
      </w:r>
    </w:p>
    <w:p w14:paraId="022C0836" w14:textId="77777777" w:rsidR="000A4149" w:rsidRDefault="000A4149" w:rsidP="000A4149">
      <w:pPr>
        <w:pStyle w:val="NoSpacing"/>
        <w:rPr>
          <w:rFonts w:ascii="Calibri Light" w:hAnsi="Calibri Light"/>
        </w:rPr>
      </w:pPr>
    </w:p>
    <w:p w14:paraId="04849498" w14:textId="61A06C8B" w:rsidR="00A92112" w:rsidRPr="009334D0" w:rsidRDefault="007B769F" w:rsidP="000A4149">
      <w:pPr>
        <w:pStyle w:val="NoSpacing"/>
        <w:rPr>
          <w:rFonts w:ascii="Calibri Light" w:hAnsi="Calibri Light"/>
        </w:rPr>
      </w:pPr>
      <w:r>
        <w:rPr>
          <w:rFonts w:ascii="Calibri Light" w:hAnsi="Calibri Light"/>
        </w:rPr>
        <w:t>We learned</w:t>
      </w:r>
      <w:r w:rsidR="00A92112" w:rsidRPr="006035FA">
        <w:rPr>
          <w:rFonts w:ascii="Calibri Light" w:hAnsi="Calibri Light"/>
        </w:rPr>
        <w:t xml:space="preserve"> that many of the organizations we engaged with were interested in or already using “One Key Question” (OKQ). </w:t>
      </w:r>
      <w:r w:rsidR="00D22093">
        <w:rPr>
          <w:rFonts w:ascii="Calibri Light" w:hAnsi="Calibri Light"/>
        </w:rPr>
        <w:t>While</w:t>
      </w:r>
      <w:r w:rsidR="00A92112" w:rsidRPr="006035FA">
        <w:rPr>
          <w:rFonts w:ascii="Calibri Light" w:hAnsi="Calibri Light"/>
        </w:rPr>
        <w:t xml:space="preserve"> OKQ is </w:t>
      </w:r>
      <w:r w:rsidR="00D22093">
        <w:rPr>
          <w:rFonts w:ascii="Calibri Light" w:hAnsi="Calibri Light"/>
        </w:rPr>
        <w:t>valuable tool</w:t>
      </w:r>
      <w:r w:rsidR="00881BA5">
        <w:rPr>
          <w:rFonts w:ascii="Calibri Light" w:hAnsi="Calibri Light"/>
        </w:rPr>
        <w:t xml:space="preserve"> for</w:t>
      </w:r>
      <w:r w:rsidR="00A92112" w:rsidRPr="006035FA">
        <w:rPr>
          <w:rFonts w:ascii="Calibri Light" w:hAnsi="Calibri Light"/>
        </w:rPr>
        <w:t xml:space="preserve"> </w:t>
      </w:r>
      <w:r w:rsidR="00881BA5">
        <w:rPr>
          <w:rFonts w:ascii="Calibri Light" w:hAnsi="Calibri Light"/>
        </w:rPr>
        <w:t>i</w:t>
      </w:r>
      <w:r w:rsidR="00A92112" w:rsidRPr="006035FA">
        <w:rPr>
          <w:rFonts w:ascii="Calibri Light" w:hAnsi="Calibri Light"/>
        </w:rPr>
        <w:t xml:space="preserve">dentifying </w:t>
      </w:r>
      <w:r w:rsidR="00D22093">
        <w:rPr>
          <w:rFonts w:ascii="Calibri Light" w:hAnsi="Calibri Light"/>
        </w:rPr>
        <w:t>pregnancy intendedness</w:t>
      </w:r>
      <w:r w:rsidR="00A92112" w:rsidRPr="006035FA">
        <w:rPr>
          <w:rFonts w:ascii="Calibri Light" w:hAnsi="Calibri Light"/>
        </w:rPr>
        <w:t xml:space="preserve">, it often limited </w:t>
      </w:r>
      <w:r w:rsidR="00D22093">
        <w:rPr>
          <w:rFonts w:ascii="Calibri Light" w:hAnsi="Calibri Light"/>
        </w:rPr>
        <w:t>their</w:t>
      </w:r>
      <w:r w:rsidR="00D22093" w:rsidRPr="006035FA">
        <w:rPr>
          <w:rFonts w:ascii="Calibri Light" w:hAnsi="Calibri Light"/>
        </w:rPr>
        <w:t xml:space="preserve"> </w:t>
      </w:r>
      <w:r w:rsidR="00A92112" w:rsidRPr="006035FA">
        <w:rPr>
          <w:rFonts w:ascii="Calibri Light" w:hAnsi="Calibri Light"/>
        </w:rPr>
        <w:t>understanding of looking at more of the preconception health indicators.</w:t>
      </w:r>
      <w:r w:rsidR="00D22093">
        <w:rPr>
          <w:rFonts w:ascii="Calibri Light" w:hAnsi="Calibri Light"/>
        </w:rPr>
        <w:t xml:space="preserve"> </w:t>
      </w:r>
      <w:r w:rsidR="00881BA5">
        <w:rPr>
          <w:rFonts w:ascii="Calibri Light" w:hAnsi="Calibri Light"/>
        </w:rPr>
        <w:t xml:space="preserve">Implementers of OKQ end </w:t>
      </w:r>
      <w:r w:rsidR="00D22093">
        <w:rPr>
          <w:rFonts w:ascii="Calibri Light" w:hAnsi="Calibri Light"/>
        </w:rPr>
        <w:t>up focusing more on cont</w:t>
      </w:r>
      <w:r w:rsidR="00881BA5">
        <w:rPr>
          <w:rFonts w:ascii="Calibri Light" w:hAnsi="Calibri Light"/>
        </w:rPr>
        <w:t xml:space="preserve">raception rather </w:t>
      </w:r>
      <w:r w:rsidR="00881BA5" w:rsidRPr="009334D0">
        <w:rPr>
          <w:rFonts w:ascii="Calibri Light" w:hAnsi="Calibri Light"/>
        </w:rPr>
        <w:t>than whole</w:t>
      </w:r>
      <w:r>
        <w:rPr>
          <w:rFonts w:ascii="Calibri Light" w:hAnsi="Calibri Light"/>
        </w:rPr>
        <w:t>-</w:t>
      </w:r>
      <w:r w:rsidR="00881BA5" w:rsidRPr="009334D0">
        <w:rPr>
          <w:rFonts w:ascii="Calibri Light" w:hAnsi="Calibri Light"/>
        </w:rPr>
        <w:t xml:space="preserve">woman preconception </w:t>
      </w:r>
      <w:r w:rsidR="00D22093" w:rsidRPr="009334D0">
        <w:rPr>
          <w:rFonts w:ascii="Calibri Light" w:hAnsi="Calibri Light"/>
        </w:rPr>
        <w:t xml:space="preserve">care. </w:t>
      </w:r>
      <w:r w:rsidR="00A92112" w:rsidRPr="009334D0">
        <w:rPr>
          <w:rFonts w:ascii="Calibri Light" w:hAnsi="Calibri Light"/>
        </w:rPr>
        <w:t xml:space="preserve">Clinicians </w:t>
      </w:r>
      <w:r w:rsidR="00881BA5" w:rsidRPr="009334D0">
        <w:rPr>
          <w:rFonts w:ascii="Calibri Light" w:hAnsi="Calibri Light"/>
        </w:rPr>
        <w:t>remain</w:t>
      </w:r>
      <w:r w:rsidR="00A92112" w:rsidRPr="009334D0">
        <w:rPr>
          <w:rFonts w:ascii="Calibri Light" w:hAnsi="Calibri Light"/>
        </w:rPr>
        <w:t xml:space="preserve"> </w:t>
      </w:r>
      <w:r w:rsidR="009334D0">
        <w:rPr>
          <w:rFonts w:ascii="Calibri Light" w:hAnsi="Calibri Light"/>
        </w:rPr>
        <w:t xml:space="preserve">very </w:t>
      </w:r>
      <w:r w:rsidR="00A92112" w:rsidRPr="009334D0">
        <w:rPr>
          <w:rFonts w:ascii="Calibri Light" w:hAnsi="Calibri Light"/>
        </w:rPr>
        <w:t xml:space="preserve">invested in the idea of prenatal health, and </w:t>
      </w:r>
      <w:r w:rsidR="009334D0">
        <w:rPr>
          <w:rFonts w:ascii="Calibri Light" w:hAnsi="Calibri Light"/>
        </w:rPr>
        <w:t xml:space="preserve">are </w:t>
      </w:r>
      <w:r w:rsidR="00D22093" w:rsidRPr="009334D0">
        <w:rPr>
          <w:rFonts w:ascii="Calibri Light" w:hAnsi="Calibri Light"/>
        </w:rPr>
        <w:t xml:space="preserve">still struggling with </w:t>
      </w:r>
      <w:r w:rsidR="00A92112" w:rsidRPr="009334D0">
        <w:rPr>
          <w:rFonts w:ascii="Calibri Light" w:hAnsi="Calibri Light"/>
        </w:rPr>
        <w:t xml:space="preserve">understanding the </w:t>
      </w:r>
      <w:r w:rsidR="00881BA5" w:rsidRPr="009334D0">
        <w:rPr>
          <w:rFonts w:ascii="Calibri Light" w:hAnsi="Calibri Light"/>
        </w:rPr>
        <w:t>concepts behind</w:t>
      </w:r>
      <w:r>
        <w:rPr>
          <w:rFonts w:ascii="Calibri Light" w:hAnsi="Calibri Light"/>
        </w:rPr>
        <w:t xml:space="preserve"> preconception health.</w:t>
      </w:r>
    </w:p>
    <w:p w14:paraId="35153E96" w14:textId="77777777" w:rsidR="000A4149" w:rsidRPr="009334D0" w:rsidRDefault="000A4149" w:rsidP="000A4149">
      <w:pPr>
        <w:pStyle w:val="NoSpacing"/>
        <w:rPr>
          <w:rFonts w:ascii="Calibri Light" w:hAnsi="Calibri Light"/>
        </w:rPr>
      </w:pPr>
    </w:p>
    <w:p w14:paraId="3CD5218C" w14:textId="39719551" w:rsidR="000B0BB9" w:rsidRPr="00225999" w:rsidRDefault="007B769F" w:rsidP="000B0BB9">
      <w:pPr>
        <w:rPr>
          <w:rFonts w:ascii="Calibri Light" w:hAnsi="Calibri Light"/>
          <w:color w:val="000000"/>
          <w:sz w:val="22"/>
          <w:szCs w:val="22"/>
        </w:rPr>
      </w:pPr>
      <w:r>
        <w:rPr>
          <w:rFonts w:ascii="Calibri Light" w:hAnsi="Calibri Light"/>
          <w:sz w:val="22"/>
          <w:szCs w:val="22"/>
        </w:rPr>
        <w:t xml:space="preserve">When seeking to </w:t>
      </w:r>
      <w:r w:rsidR="00EC73DF" w:rsidRPr="009334D0">
        <w:rPr>
          <w:rFonts w:ascii="Calibri Light" w:hAnsi="Calibri Light"/>
          <w:sz w:val="22"/>
          <w:szCs w:val="22"/>
        </w:rPr>
        <w:t>creat</w:t>
      </w:r>
      <w:r>
        <w:rPr>
          <w:rFonts w:ascii="Calibri Light" w:hAnsi="Calibri Light"/>
          <w:sz w:val="22"/>
          <w:szCs w:val="22"/>
        </w:rPr>
        <w:t>e</w:t>
      </w:r>
      <w:r w:rsidR="00EC73DF" w:rsidRPr="009334D0">
        <w:rPr>
          <w:rFonts w:ascii="Calibri Light" w:hAnsi="Calibri Light"/>
          <w:sz w:val="22"/>
          <w:szCs w:val="22"/>
        </w:rPr>
        <w:t xml:space="preserve"> change and </w:t>
      </w:r>
      <w:r>
        <w:rPr>
          <w:rFonts w:ascii="Calibri Light" w:hAnsi="Calibri Light"/>
          <w:sz w:val="22"/>
          <w:szCs w:val="22"/>
        </w:rPr>
        <w:t xml:space="preserve">foster </w:t>
      </w:r>
      <w:r w:rsidR="00EC73DF" w:rsidRPr="009334D0">
        <w:rPr>
          <w:rFonts w:ascii="Calibri Light" w:hAnsi="Calibri Light"/>
          <w:sz w:val="22"/>
          <w:szCs w:val="22"/>
        </w:rPr>
        <w:t>momentum</w:t>
      </w:r>
      <w:r>
        <w:rPr>
          <w:rFonts w:ascii="Calibri Light" w:hAnsi="Calibri Light"/>
          <w:sz w:val="22"/>
          <w:szCs w:val="22"/>
        </w:rPr>
        <w:t xml:space="preserve">, we also learned that </w:t>
      </w:r>
      <w:r w:rsidR="00EC73DF" w:rsidRPr="009334D0">
        <w:rPr>
          <w:rFonts w:ascii="Calibri Light" w:hAnsi="Calibri Light"/>
          <w:sz w:val="22"/>
          <w:szCs w:val="22"/>
        </w:rPr>
        <w:t>d</w:t>
      </w:r>
      <w:r w:rsidR="00A92112" w:rsidRPr="009334D0">
        <w:rPr>
          <w:rFonts w:ascii="Calibri Light" w:hAnsi="Calibri Light"/>
          <w:sz w:val="22"/>
          <w:szCs w:val="22"/>
        </w:rPr>
        <w:t>irect</w:t>
      </w:r>
      <w:r>
        <w:rPr>
          <w:rFonts w:ascii="Calibri Light" w:hAnsi="Calibri Light"/>
          <w:sz w:val="22"/>
          <w:szCs w:val="22"/>
        </w:rPr>
        <w:t>,</w:t>
      </w:r>
      <w:r w:rsidR="00A92112" w:rsidRPr="009334D0">
        <w:rPr>
          <w:rFonts w:ascii="Calibri Light" w:hAnsi="Calibri Light"/>
          <w:sz w:val="22"/>
          <w:szCs w:val="22"/>
        </w:rPr>
        <w:t xml:space="preserve"> </w:t>
      </w:r>
      <w:r w:rsidR="00EC73DF" w:rsidRPr="009334D0">
        <w:rPr>
          <w:rFonts w:ascii="Calibri Light" w:hAnsi="Calibri Light"/>
          <w:sz w:val="22"/>
          <w:szCs w:val="22"/>
        </w:rPr>
        <w:t xml:space="preserve">one-on-one </w:t>
      </w:r>
      <w:r w:rsidR="00A92112" w:rsidRPr="009334D0">
        <w:rPr>
          <w:rFonts w:ascii="Calibri Light" w:hAnsi="Calibri Light"/>
          <w:sz w:val="22"/>
          <w:szCs w:val="22"/>
        </w:rPr>
        <w:t xml:space="preserve">conversations and </w:t>
      </w:r>
      <w:r>
        <w:rPr>
          <w:rFonts w:ascii="Calibri Light" w:hAnsi="Calibri Light"/>
          <w:sz w:val="22"/>
          <w:szCs w:val="22"/>
        </w:rPr>
        <w:t xml:space="preserve">in-person </w:t>
      </w:r>
      <w:r w:rsidR="00A92112" w:rsidRPr="009334D0">
        <w:rPr>
          <w:rFonts w:ascii="Calibri Light" w:hAnsi="Calibri Light"/>
          <w:sz w:val="22"/>
          <w:szCs w:val="22"/>
        </w:rPr>
        <w:t xml:space="preserve">presentations are </w:t>
      </w:r>
      <w:r>
        <w:rPr>
          <w:rFonts w:ascii="Calibri Light" w:hAnsi="Calibri Light"/>
          <w:sz w:val="22"/>
          <w:szCs w:val="22"/>
        </w:rPr>
        <w:t xml:space="preserve">the </w:t>
      </w:r>
      <w:r w:rsidR="00A92112" w:rsidRPr="009334D0">
        <w:rPr>
          <w:rFonts w:ascii="Calibri Light" w:hAnsi="Calibri Light"/>
          <w:sz w:val="22"/>
          <w:szCs w:val="22"/>
        </w:rPr>
        <w:t>most powerful</w:t>
      </w:r>
      <w:r w:rsidR="00EC73DF" w:rsidRPr="009334D0">
        <w:rPr>
          <w:rFonts w:ascii="Calibri Light" w:hAnsi="Calibri Light"/>
          <w:sz w:val="22"/>
          <w:szCs w:val="22"/>
        </w:rPr>
        <w:t xml:space="preserve"> and effective</w:t>
      </w:r>
      <w:r>
        <w:rPr>
          <w:rFonts w:ascii="Calibri Light" w:hAnsi="Calibri Light"/>
          <w:sz w:val="22"/>
          <w:szCs w:val="22"/>
        </w:rPr>
        <w:t>,</w:t>
      </w:r>
      <w:r w:rsidR="00A92112" w:rsidRPr="009334D0">
        <w:rPr>
          <w:rFonts w:ascii="Calibri Light" w:hAnsi="Calibri Light"/>
          <w:sz w:val="22"/>
          <w:szCs w:val="22"/>
        </w:rPr>
        <w:t xml:space="preserve"> and </w:t>
      </w:r>
      <w:r>
        <w:rPr>
          <w:rFonts w:ascii="Calibri Light" w:hAnsi="Calibri Light"/>
          <w:sz w:val="22"/>
          <w:szCs w:val="22"/>
        </w:rPr>
        <w:t xml:space="preserve">that </w:t>
      </w:r>
      <w:r w:rsidR="00A92112" w:rsidRPr="009334D0">
        <w:rPr>
          <w:rFonts w:ascii="Calibri Light" w:hAnsi="Calibri Light"/>
          <w:sz w:val="22"/>
          <w:szCs w:val="22"/>
        </w:rPr>
        <w:t>the more team members engaged</w:t>
      </w:r>
      <w:r w:rsidR="009334D0">
        <w:rPr>
          <w:rFonts w:ascii="Calibri Light" w:hAnsi="Calibri Light"/>
          <w:sz w:val="22"/>
          <w:szCs w:val="22"/>
        </w:rPr>
        <w:t>,</w:t>
      </w:r>
      <w:r w:rsidR="00A92112" w:rsidRPr="009334D0">
        <w:rPr>
          <w:rFonts w:ascii="Calibri Light" w:hAnsi="Calibri Light"/>
          <w:sz w:val="22"/>
          <w:szCs w:val="22"/>
        </w:rPr>
        <w:t xml:space="preserve"> the stronger the program</w:t>
      </w:r>
      <w:r w:rsidR="000A4149" w:rsidRPr="009334D0">
        <w:rPr>
          <w:rFonts w:ascii="Calibri Light" w:hAnsi="Calibri Light"/>
          <w:sz w:val="22"/>
          <w:szCs w:val="22"/>
        </w:rPr>
        <w:t xml:space="preserve">. </w:t>
      </w:r>
      <w:r w:rsidR="00A92112" w:rsidRPr="009334D0">
        <w:rPr>
          <w:rFonts w:ascii="Calibri Light" w:hAnsi="Calibri Light"/>
          <w:sz w:val="22"/>
          <w:szCs w:val="22"/>
        </w:rPr>
        <w:t xml:space="preserve">A key takeaway from the </w:t>
      </w:r>
      <w:r w:rsidR="00EC73DF" w:rsidRPr="009334D0">
        <w:rPr>
          <w:rFonts w:ascii="Calibri Light" w:hAnsi="Calibri Light"/>
          <w:sz w:val="22"/>
          <w:szCs w:val="22"/>
        </w:rPr>
        <w:t xml:space="preserve">final group </w:t>
      </w:r>
      <w:r w:rsidR="00A92112" w:rsidRPr="009334D0">
        <w:rPr>
          <w:rFonts w:ascii="Calibri Light" w:hAnsi="Calibri Light"/>
          <w:sz w:val="22"/>
          <w:szCs w:val="22"/>
        </w:rPr>
        <w:t>conference is the complexity of reproductive health as it relates to reproductive justice and systemic issues</w:t>
      </w:r>
      <w:r w:rsidR="00A92112" w:rsidRPr="00225999">
        <w:rPr>
          <w:rFonts w:ascii="Calibri Light" w:hAnsi="Calibri Light"/>
          <w:sz w:val="22"/>
          <w:szCs w:val="22"/>
        </w:rPr>
        <w:t xml:space="preserve"> with the way we see and screen patients.</w:t>
      </w:r>
      <w:r w:rsidR="000B0BB9" w:rsidRPr="00225999">
        <w:rPr>
          <w:rFonts w:ascii="Calibri Light" w:hAnsi="Calibri Light"/>
          <w:sz w:val="22"/>
          <w:szCs w:val="22"/>
        </w:rPr>
        <w:t xml:space="preserve"> </w:t>
      </w:r>
      <w:r w:rsidR="000B0BB9" w:rsidRPr="00225999">
        <w:rPr>
          <w:rFonts w:ascii="Calibri Light" w:hAnsi="Calibri Light"/>
          <w:color w:val="000000"/>
          <w:sz w:val="22"/>
          <w:szCs w:val="22"/>
        </w:rPr>
        <w:t xml:space="preserve">A summary of the learning collaborative partners, their work and the webinars is posted </w:t>
      </w:r>
      <w:hyperlink r:id="rId15" w:history="1">
        <w:r w:rsidR="000B0BB9" w:rsidRPr="00225999">
          <w:rPr>
            <w:rStyle w:val="Hyperlink"/>
            <w:rFonts w:ascii="Calibri Light" w:hAnsi="Calibri Light"/>
            <w:sz w:val="22"/>
            <w:szCs w:val="22"/>
          </w:rPr>
          <w:t>here</w:t>
        </w:r>
      </w:hyperlink>
      <w:r w:rsidR="000B0BB9" w:rsidRPr="00225999">
        <w:rPr>
          <w:rFonts w:ascii="Calibri Light" w:hAnsi="Calibri Light"/>
          <w:color w:val="000000"/>
          <w:sz w:val="22"/>
          <w:szCs w:val="22"/>
        </w:rPr>
        <w:t xml:space="preserve"> (at beforeandbeyond.org in programs, clinical).</w:t>
      </w:r>
    </w:p>
    <w:p w14:paraId="3C1876DA" w14:textId="11944D75" w:rsidR="000B0BB9" w:rsidRPr="00225999" w:rsidRDefault="000B0BB9" w:rsidP="000B0BB9">
      <w:pPr>
        <w:rPr>
          <w:rFonts w:ascii="Calibri Light" w:hAnsi="Calibri Light"/>
          <w:color w:val="000000"/>
          <w:sz w:val="22"/>
          <w:szCs w:val="22"/>
        </w:rPr>
      </w:pPr>
    </w:p>
    <w:p w14:paraId="016C4731" w14:textId="6D9D3978" w:rsidR="000B0BB9" w:rsidRPr="00225999" w:rsidRDefault="007B769F" w:rsidP="000B0BB9">
      <w:pPr>
        <w:rPr>
          <w:rFonts w:ascii="Calibri Light" w:hAnsi="Calibri Light"/>
          <w:color w:val="000000"/>
          <w:sz w:val="22"/>
          <w:szCs w:val="22"/>
        </w:rPr>
      </w:pPr>
      <w:r>
        <w:rPr>
          <w:rFonts w:ascii="Calibri Light" w:hAnsi="Calibri Light"/>
          <w:color w:val="000000"/>
          <w:sz w:val="22"/>
          <w:szCs w:val="22"/>
        </w:rPr>
        <w:t>G</w:t>
      </w:r>
      <w:r w:rsidR="00EC73DF">
        <w:rPr>
          <w:rFonts w:ascii="Calibri Light" w:hAnsi="Calibri Light"/>
          <w:color w:val="000000"/>
          <w:sz w:val="22"/>
          <w:szCs w:val="22"/>
        </w:rPr>
        <w:t xml:space="preserve">rant </w:t>
      </w:r>
      <w:r w:rsidR="000B0BB9" w:rsidRPr="00225999">
        <w:rPr>
          <w:rFonts w:ascii="Calibri Light" w:hAnsi="Calibri Light"/>
          <w:color w:val="000000"/>
          <w:sz w:val="22"/>
          <w:szCs w:val="22"/>
        </w:rPr>
        <w:t xml:space="preserve">resources were used to update the beforeandbeyond.org website. The website is now more user friendly, has up-to-date information (e.g. </w:t>
      </w:r>
      <w:r w:rsidR="00EC73DF">
        <w:rPr>
          <w:rFonts w:ascii="Calibri Light" w:hAnsi="Calibri Light"/>
          <w:color w:val="000000"/>
          <w:sz w:val="22"/>
          <w:szCs w:val="22"/>
        </w:rPr>
        <w:t xml:space="preserve">Dr. </w:t>
      </w:r>
      <w:r w:rsidR="000B0BB9" w:rsidRPr="00225999">
        <w:rPr>
          <w:rFonts w:ascii="Calibri Light" w:hAnsi="Calibri Light"/>
          <w:color w:val="000000"/>
          <w:sz w:val="22"/>
          <w:szCs w:val="22"/>
        </w:rPr>
        <w:t xml:space="preserve">Dan Frayne reviewed the entire clinical toolkit to assure content was current), and better show cases the work of the PCHHC and its partners. Module 5: </w:t>
      </w:r>
      <w:proofErr w:type="spellStart"/>
      <w:r w:rsidR="000B0BB9" w:rsidRPr="00225999">
        <w:rPr>
          <w:rFonts w:ascii="Calibri Light" w:hAnsi="Calibri Light"/>
          <w:color w:val="000000"/>
          <w:sz w:val="22"/>
          <w:szCs w:val="22"/>
        </w:rPr>
        <w:t>Interconception</w:t>
      </w:r>
      <w:proofErr w:type="spellEnd"/>
      <w:r w:rsidR="000B0BB9" w:rsidRPr="00225999">
        <w:rPr>
          <w:rFonts w:ascii="Calibri Light" w:hAnsi="Calibri Light"/>
          <w:color w:val="000000"/>
          <w:sz w:val="22"/>
          <w:szCs w:val="22"/>
        </w:rPr>
        <w:t xml:space="preserve"> Care for Women with Chronic Conditions and Pregnancy Complications was released and is available </w:t>
      </w:r>
      <w:hyperlink r:id="rId16" w:history="1">
        <w:r w:rsidR="000B0BB9" w:rsidRPr="00225999">
          <w:rPr>
            <w:rStyle w:val="Hyperlink"/>
            <w:rFonts w:ascii="Calibri Light" w:hAnsi="Calibri Light"/>
            <w:sz w:val="22"/>
            <w:szCs w:val="22"/>
          </w:rPr>
          <w:t>here</w:t>
        </w:r>
      </w:hyperlink>
      <w:r w:rsidR="000B0BB9" w:rsidRPr="00225999">
        <w:rPr>
          <w:rFonts w:ascii="Calibri Light" w:hAnsi="Calibri Light"/>
          <w:color w:val="000000"/>
          <w:sz w:val="22"/>
          <w:szCs w:val="22"/>
        </w:rPr>
        <w:t xml:space="preserve"> with CEU credits. </w:t>
      </w:r>
      <w:r w:rsidR="00EC73DF">
        <w:rPr>
          <w:rFonts w:ascii="Calibri Light" w:hAnsi="Calibri Light"/>
          <w:color w:val="000000"/>
          <w:sz w:val="22"/>
          <w:szCs w:val="22"/>
        </w:rPr>
        <w:t xml:space="preserve">We </w:t>
      </w:r>
      <w:r w:rsidR="000B0BB9" w:rsidRPr="00225999">
        <w:rPr>
          <w:rFonts w:ascii="Calibri Light" w:hAnsi="Calibri Light"/>
          <w:color w:val="000000"/>
          <w:sz w:val="22"/>
          <w:szCs w:val="22"/>
        </w:rPr>
        <w:t>are issuing a paid, targeted national press release to promote the importance of preconception health and strategies for integrating PCC into clinical encounters. The release will be aimed toward clinicians. Much of the work undertaken is summarized in a paper published by</w:t>
      </w:r>
      <w:r w:rsidR="00EC73DF">
        <w:rPr>
          <w:rFonts w:ascii="Calibri Light" w:hAnsi="Calibri Light"/>
          <w:color w:val="000000"/>
          <w:sz w:val="22"/>
          <w:szCs w:val="22"/>
        </w:rPr>
        <w:t xml:space="preserve"> Dr.</w:t>
      </w:r>
      <w:r w:rsidR="000B0BB9" w:rsidRPr="00225999">
        <w:rPr>
          <w:rFonts w:ascii="Calibri Light" w:hAnsi="Calibri Light"/>
          <w:color w:val="000000"/>
          <w:sz w:val="22"/>
          <w:szCs w:val="22"/>
        </w:rPr>
        <w:t xml:space="preserve"> Dan Frayne in</w:t>
      </w:r>
      <w:r w:rsidR="004326FA">
        <w:rPr>
          <w:rFonts w:ascii="Calibri Light" w:hAnsi="Calibri Light"/>
          <w:color w:val="000000"/>
          <w:sz w:val="22"/>
          <w:szCs w:val="22"/>
        </w:rPr>
        <w:t xml:space="preserve"> the</w:t>
      </w:r>
      <w:r w:rsidR="000B0BB9" w:rsidRPr="00225999">
        <w:rPr>
          <w:rFonts w:ascii="Calibri Light" w:hAnsi="Calibri Light"/>
          <w:color w:val="000000"/>
          <w:sz w:val="22"/>
          <w:szCs w:val="22"/>
        </w:rPr>
        <w:t xml:space="preserve"> </w:t>
      </w:r>
      <w:r w:rsidR="000B0BB9" w:rsidRPr="004326FA">
        <w:rPr>
          <w:rFonts w:ascii="Calibri Light" w:hAnsi="Calibri Light"/>
          <w:i/>
          <w:color w:val="000000"/>
          <w:sz w:val="22"/>
          <w:szCs w:val="22"/>
        </w:rPr>
        <w:t xml:space="preserve">ZERO TO THREE </w:t>
      </w:r>
      <w:r w:rsidR="004326FA" w:rsidRPr="004326FA">
        <w:rPr>
          <w:rFonts w:ascii="Calibri Light" w:hAnsi="Calibri Light"/>
          <w:i/>
          <w:color w:val="000000"/>
          <w:sz w:val="22"/>
          <w:szCs w:val="22"/>
        </w:rPr>
        <w:t>Journal</w:t>
      </w:r>
      <w:r w:rsidR="004326FA">
        <w:rPr>
          <w:rFonts w:ascii="Calibri Light" w:hAnsi="Calibri Light"/>
          <w:color w:val="000000"/>
          <w:sz w:val="22"/>
          <w:szCs w:val="22"/>
        </w:rPr>
        <w:t xml:space="preserve"> </w:t>
      </w:r>
      <w:r w:rsidR="000B0BB9" w:rsidRPr="00225999">
        <w:rPr>
          <w:rFonts w:ascii="Calibri Light" w:hAnsi="Calibri Light"/>
          <w:color w:val="000000"/>
          <w:sz w:val="22"/>
          <w:szCs w:val="22"/>
        </w:rPr>
        <w:t xml:space="preserve">– </w:t>
      </w:r>
      <w:r w:rsidR="000B0BB9" w:rsidRPr="00225999">
        <w:rPr>
          <w:rFonts w:ascii="Calibri Light" w:hAnsi="Calibri Light"/>
          <w:iCs/>
          <w:color w:val="000000"/>
          <w:sz w:val="22"/>
          <w:szCs w:val="22"/>
        </w:rPr>
        <w:t xml:space="preserve">A Paradigm Shift </w:t>
      </w:r>
      <w:r w:rsidR="000B0BB9" w:rsidRPr="00225999">
        <w:rPr>
          <w:rFonts w:ascii="Calibri Light" w:hAnsi="Calibri Light"/>
          <w:iCs/>
          <w:color w:val="000000"/>
          <w:sz w:val="22"/>
          <w:szCs w:val="22"/>
        </w:rPr>
        <w:lastRenderedPageBreak/>
        <w:t xml:space="preserve">in Preconception and </w:t>
      </w:r>
      <w:proofErr w:type="spellStart"/>
      <w:r w:rsidR="000B0BB9" w:rsidRPr="00225999">
        <w:rPr>
          <w:rFonts w:ascii="Calibri Light" w:hAnsi="Calibri Light"/>
          <w:iCs/>
          <w:color w:val="000000"/>
          <w:sz w:val="22"/>
          <w:szCs w:val="22"/>
        </w:rPr>
        <w:t>Interconception</w:t>
      </w:r>
      <w:proofErr w:type="spellEnd"/>
      <w:r w:rsidR="000B0BB9" w:rsidRPr="00225999">
        <w:rPr>
          <w:rFonts w:ascii="Calibri Light" w:hAnsi="Calibri Light"/>
          <w:iCs/>
          <w:color w:val="000000"/>
          <w:sz w:val="22"/>
          <w:szCs w:val="22"/>
        </w:rPr>
        <w:t xml:space="preserve"> Care, Using Every Encounter to Improve Birth Outcomes</w:t>
      </w:r>
      <w:r w:rsidR="000B0BB9" w:rsidRPr="00225999">
        <w:rPr>
          <w:rFonts w:ascii="Calibri Light" w:hAnsi="Calibri Light"/>
          <w:color w:val="000000"/>
          <w:sz w:val="22"/>
          <w:szCs w:val="22"/>
        </w:rPr>
        <w:t xml:space="preserve"> (</w:t>
      </w:r>
      <w:hyperlink r:id="rId17" w:history="1">
        <w:r w:rsidR="000B0BB9" w:rsidRPr="00225999">
          <w:rPr>
            <w:rStyle w:val="Hyperlink"/>
            <w:rFonts w:ascii="Calibri Light" w:hAnsi="Calibri Light" w:cs="Helvetica"/>
            <w:sz w:val="22"/>
            <w:szCs w:val="22"/>
            <w:shd w:val="clear" w:color="auto" w:fill="FFFFFF"/>
          </w:rPr>
          <w:t>http://buff.ly/2pZaGDs</w:t>
        </w:r>
      </w:hyperlink>
      <w:r w:rsidR="000B0BB9" w:rsidRPr="00225999">
        <w:rPr>
          <w:rFonts w:ascii="Calibri Light" w:hAnsi="Calibri Light" w:cs="Helvetica"/>
          <w:color w:val="168EEA"/>
          <w:sz w:val="22"/>
          <w:szCs w:val="22"/>
          <w:u w:val="single"/>
          <w:shd w:val="clear" w:color="auto" w:fill="FFFFFF"/>
        </w:rPr>
        <w:t>)</w:t>
      </w:r>
      <w:r w:rsidR="000B0BB9" w:rsidRPr="00225999">
        <w:rPr>
          <w:rFonts w:ascii="Calibri Light" w:hAnsi="Calibri Light"/>
          <w:color w:val="000000"/>
          <w:sz w:val="22"/>
          <w:szCs w:val="22"/>
        </w:rPr>
        <w:t>.  We are promoting this paper nationally to prompt ongoing conversation.</w:t>
      </w:r>
    </w:p>
    <w:p w14:paraId="4FACFC4B" w14:textId="77777777" w:rsidR="00A92112" w:rsidRPr="006035FA" w:rsidRDefault="00A92112" w:rsidP="00A92112">
      <w:pPr>
        <w:pStyle w:val="NoSpacing"/>
        <w:ind w:firstLine="720"/>
        <w:rPr>
          <w:rFonts w:ascii="Calibri Light" w:hAnsi="Calibri Light"/>
        </w:rPr>
      </w:pPr>
    </w:p>
    <w:p w14:paraId="00894347" w14:textId="172A55D9" w:rsidR="00AD17DE" w:rsidRPr="00AD17DE" w:rsidRDefault="00872ED6" w:rsidP="00000950">
      <w:pPr>
        <w:contextualSpacing/>
        <w:rPr>
          <w:rFonts w:ascii="Calibri Light" w:hAnsi="Calibri Light"/>
          <w:i/>
          <w:sz w:val="22"/>
          <w:szCs w:val="22"/>
          <w:u w:val="single"/>
        </w:rPr>
      </w:pPr>
      <w:r>
        <w:rPr>
          <w:rFonts w:ascii="Calibri Light" w:hAnsi="Calibri Light"/>
          <w:i/>
          <w:sz w:val="22"/>
          <w:szCs w:val="22"/>
          <w:u w:val="single"/>
        </w:rPr>
        <w:t xml:space="preserve">OBJ 1 Aim C and OBJ 2 Aims D &amp; E: </w:t>
      </w:r>
      <w:r w:rsidR="00AD17DE" w:rsidRPr="00AD17DE">
        <w:rPr>
          <w:rFonts w:ascii="Calibri Light" w:hAnsi="Calibri Light"/>
          <w:i/>
          <w:sz w:val="22"/>
          <w:szCs w:val="22"/>
          <w:u w:val="single"/>
        </w:rPr>
        <w:t>Catalyzing Change Meeting</w:t>
      </w:r>
    </w:p>
    <w:p w14:paraId="1E3B5102" w14:textId="77777777" w:rsidR="000B0BB9" w:rsidRDefault="000B0BB9" w:rsidP="00000950">
      <w:pPr>
        <w:contextualSpacing/>
        <w:rPr>
          <w:rFonts w:ascii="Calibri Light" w:hAnsi="Calibri Light"/>
          <w:sz w:val="22"/>
          <w:szCs w:val="22"/>
        </w:rPr>
      </w:pPr>
    </w:p>
    <w:p w14:paraId="1A78E034" w14:textId="520D6262" w:rsidR="00225999" w:rsidRDefault="00000950" w:rsidP="000B0BB9">
      <w:pPr>
        <w:contextualSpacing/>
        <w:rPr>
          <w:rFonts w:ascii="Calibri Light" w:hAnsi="Calibri Light"/>
          <w:sz w:val="22"/>
          <w:szCs w:val="22"/>
        </w:rPr>
      </w:pPr>
      <w:r>
        <w:rPr>
          <w:rFonts w:ascii="Calibri Light" w:hAnsi="Calibri Light"/>
          <w:sz w:val="22"/>
          <w:szCs w:val="22"/>
        </w:rPr>
        <w:t>PCHHC coordinated a Preconception “Catalyzing Change” Meeting on December 13-14</w:t>
      </w:r>
      <w:r w:rsidR="00193907">
        <w:rPr>
          <w:rFonts w:ascii="Calibri Light" w:hAnsi="Calibri Light"/>
          <w:sz w:val="22"/>
          <w:szCs w:val="22"/>
        </w:rPr>
        <w:t>, 2016,</w:t>
      </w:r>
      <w:r>
        <w:rPr>
          <w:rFonts w:ascii="Calibri Light" w:hAnsi="Calibri Light"/>
          <w:sz w:val="22"/>
          <w:szCs w:val="22"/>
        </w:rPr>
        <w:t xml:space="preserve"> in Arlington, VA. </w:t>
      </w:r>
      <w:r w:rsidR="007A190C">
        <w:rPr>
          <w:rFonts w:ascii="Calibri Light" w:hAnsi="Calibri Light"/>
          <w:sz w:val="22"/>
          <w:szCs w:val="22"/>
        </w:rPr>
        <w:t>This meeting</w:t>
      </w:r>
      <w:r w:rsidRPr="007A7800">
        <w:rPr>
          <w:rFonts w:ascii="Calibri Light" w:hAnsi="Calibri Light"/>
          <w:sz w:val="22"/>
          <w:szCs w:val="22"/>
        </w:rPr>
        <w:t xml:space="preserve"> brought together over 100 people from 20+ states. </w:t>
      </w:r>
      <w:r w:rsidR="009334D0">
        <w:rPr>
          <w:rFonts w:ascii="Calibri Light" w:hAnsi="Calibri Light"/>
          <w:sz w:val="22"/>
          <w:szCs w:val="22"/>
        </w:rPr>
        <w:t>Seven</w:t>
      </w:r>
      <w:r w:rsidRPr="007A7800">
        <w:rPr>
          <w:rFonts w:ascii="Calibri Light" w:hAnsi="Calibri Light"/>
          <w:sz w:val="22"/>
          <w:szCs w:val="22"/>
        </w:rPr>
        <w:t xml:space="preserve"> health systems were also able to dial-in</w:t>
      </w:r>
      <w:r w:rsidR="009334D0">
        <w:rPr>
          <w:rFonts w:ascii="Calibri Light" w:hAnsi="Calibri Light"/>
          <w:sz w:val="22"/>
          <w:szCs w:val="22"/>
        </w:rPr>
        <w:t xml:space="preserve">, leading to a close to 100% participation from </w:t>
      </w:r>
      <w:r w:rsidR="00193907">
        <w:rPr>
          <w:rFonts w:ascii="Calibri Light" w:hAnsi="Calibri Light"/>
          <w:sz w:val="22"/>
          <w:szCs w:val="22"/>
        </w:rPr>
        <w:t xml:space="preserve">the learning collaborative </w:t>
      </w:r>
      <w:r w:rsidR="009334D0">
        <w:rPr>
          <w:rFonts w:ascii="Calibri Light" w:hAnsi="Calibri Light"/>
          <w:sz w:val="22"/>
          <w:szCs w:val="22"/>
        </w:rPr>
        <w:t>health systems</w:t>
      </w:r>
      <w:r w:rsidRPr="007A7800">
        <w:rPr>
          <w:rFonts w:ascii="Calibri Light" w:hAnsi="Calibri Light"/>
          <w:sz w:val="22"/>
          <w:szCs w:val="22"/>
        </w:rPr>
        <w:t xml:space="preserve">. </w:t>
      </w:r>
      <w:r>
        <w:rPr>
          <w:rFonts w:ascii="Calibri Light" w:hAnsi="Calibri Light"/>
          <w:sz w:val="22"/>
          <w:szCs w:val="22"/>
        </w:rPr>
        <w:t>There</w:t>
      </w:r>
      <w:r w:rsidR="009334D0">
        <w:rPr>
          <w:rFonts w:ascii="Calibri Light" w:hAnsi="Calibri Light"/>
          <w:sz w:val="22"/>
          <w:szCs w:val="22"/>
        </w:rPr>
        <w:t xml:space="preserve"> also</w:t>
      </w:r>
      <w:r>
        <w:rPr>
          <w:rFonts w:ascii="Calibri Light" w:hAnsi="Calibri Light"/>
          <w:sz w:val="22"/>
          <w:szCs w:val="22"/>
        </w:rPr>
        <w:t xml:space="preserve"> was </w:t>
      </w:r>
      <w:r w:rsidR="007A190C">
        <w:rPr>
          <w:rFonts w:ascii="Calibri Light" w:hAnsi="Calibri Light"/>
          <w:sz w:val="22"/>
          <w:szCs w:val="22"/>
        </w:rPr>
        <w:t>high</w:t>
      </w:r>
      <w:r>
        <w:rPr>
          <w:rFonts w:ascii="Calibri Light" w:hAnsi="Calibri Light"/>
          <w:sz w:val="22"/>
          <w:szCs w:val="22"/>
        </w:rPr>
        <w:t xml:space="preserve"> participation from our </w:t>
      </w:r>
      <w:r w:rsidRPr="007A7800">
        <w:rPr>
          <w:rFonts w:ascii="Calibri Light" w:hAnsi="Calibri Light"/>
          <w:sz w:val="22"/>
          <w:szCs w:val="22"/>
        </w:rPr>
        <w:t>Show Your Love Diversification Grantees</w:t>
      </w:r>
      <w:r>
        <w:rPr>
          <w:rFonts w:ascii="Calibri Light" w:hAnsi="Calibri Light"/>
          <w:sz w:val="22"/>
          <w:szCs w:val="22"/>
        </w:rPr>
        <w:t>, with 12 out of 14</w:t>
      </w:r>
      <w:r w:rsidRPr="007A7800">
        <w:rPr>
          <w:rFonts w:ascii="Calibri Light" w:hAnsi="Calibri Light"/>
          <w:sz w:val="22"/>
          <w:szCs w:val="22"/>
        </w:rPr>
        <w:t xml:space="preserve"> able to join in-person.</w:t>
      </w:r>
      <w:r>
        <w:rPr>
          <w:rFonts w:ascii="Calibri Light" w:hAnsi="Calibri Light"/>
          <w:sz w:val="22"/>
          <w:szCs w:val="22"/>
        </w:rPr>
        <w:t xml:space="preserve"> </w:t>
      </w:r>
      <w:r w:rsidRPr="007A7800">
        <w:rPr>
          <w:rFonts w:ascii="Calibri Light" w:hAnsi="Calibri Light"/>
          <w:sz w:val="22"/>
          <w:szCs w:val="22"/>
        </w:rPr>
        <w:t xml:space="preserve">The </w:t>
      </w:r>
      <w:r>
        <w:rPr>
          <w:rFonts w:ascii="Calibri Light" w:hAnsi="Calibri Light"/>
          <w:sz w:val="22"/>
          <w:szCs w:val="22"/>
        </w:rPr>
        <w:t xml:space="preserve">Catalyzing Change </w:t>
      </w:r>
      <w:r w:rsidR="00193907">
        <w:rPr>
          <w:rFonts w:ascii="Calibri Light" w:hAnsi="Calibri Light"/>
          <w:sz w:val="22"/>
          <w:szCs w:val="22"/>
        </w:rPr>
        <w:t>Meeting g</w:t>
      </w:r>
      <w:r w:rsidRPr="007A7800">
        <w:rPr>
          <w:rFonts w:ascii="Calibri Light" w:hAnsi="Calibri Light"/>
          <w:sz w:val="22"/>
          <w:szCs w:val="22"/>
        </w:rPr>
        <w:t>oals were: 1.) Synthesize current preconception efforts in consumer education, clinical integration, and population measures; 2.) Develop plans for expanding preconception strategies across systems and population groups, including research; and 3.) Strategize about connecting with and amplifying Title V efforts around the well woman visit.</w:t>
      </w:r>
      <w:r>
        <w:rPr>
          <w:rFonts w:ascii="Calibri Light" w:hAnsi="Calibri Light"/>
          <w:sz w:val="22"/>
          <w:szCs w:val="22"/>
        </w:rPr>
        <w:t xml:space="preserve"> </w:t>
      </w:r>
      <w:r w:rsidR="00225999">
        <w:rPr>
          <w:rFonts w:ascii="Calibri Light" w:hAnsi="Calibri Light"/>
          <w:sz w:val="22"/>
          <w:szCs w:val="22"/>
        </w:rPr>
        <w:t xml:space="preserve"> </w:t>
      </w:r>
    </w:p>
    <w:p w14:paraId="2579ABF0" w14:textId="77777777" w:rsidR="00225999" w:rsidRDefault="00225999" w:rsidP="000B0BB9">
      <w:pPr>
        <w:contextualSpacing/>
        <w:rPr>
          <w:rFonts w:ascii="Calibri Light" w:hAnsi="Calibri Light"/>
          <w:sz w:val="22"/>
          <w:szCs w:val="22"/>
        </w:rPr>
      </w:pPr>
    </w:p>
    <w:p w14:paraId="70C31D8D" w14:textId="7C34A449" w:rsidR="000B0BB9" w:rsidRDefault="00225999" w:rsidP="000B0BB9">
      <w:pPr>
        <w:contextualSpacing/>
        <w:rPr>
          <w:rFonts w:ascii="Calibri" w:hAnsi="Calibri"/>
          <w:color w:val="000000"/>
          <w:sz w:val="21"/>
          <w:szCs w:val="21"/>
        </w:rPr>
      </w:pPr>
      <w:r>
        <w:rPr>
          <w:rFonts w:ascii="Calibri Light" w:hAnsi="Calibri Light"/>
          <w:sz w:val="22"/>
          <w:szCs w:val="22"/>
        </w:rPr>
        <w:t>The meeting went very well, with an opportunity for the clinical and consumer groups to meet separately to address WK Kellogg grant deliverables as well as to come together to integrate the work. We also had a presentation from Cheryl Robbins from the CDC on their new preconception health population measures. The discussion that followed was rich</w:t>
      </w:r>
      <w:r w:rsidR="00193907">
        <w:rPr>
          <w:rFonts w:ascii="Calibri Light" w:hAnsi="Calibri Light"/>
          <w:sz w:val="22"/>
          <w:szCs w:val="22"/>
        </w:rPr>
        <w:t>,</w:t>
      </w:r>
      <w:r>
        <w:rPr>
          <w:rFonts w:ascii="Calibri Light" w:hAnsi="Calibri Light"/>
          <w:sz w:val="22"/>
          <w:szCs w:val="22"/>
        </w:rPr>
        <w:t xml:space="preserve"> and a second session provided an opportunity for the group to set some direction for promoting and utilizing the new population measures in practice. We also heard a presentation from Arden Handler and the City </w:t>
      </w:r>
      <w:proofErr w:type="spellStart"/>
      <w:r>
        <w:rPr>
          <w:rFonts w:ascii="Calibri Light" w:hAnsi="Calibri Light"/>
          <w:sz w:val="22"/>
          <w:szCs w:val="22"/>
        </w:rPr>
        <w:t>MatCH</w:t>
      </w:r>
      <w:proofErr w:type="spellEnd"/>
      <w:r>
        <w:rPr>
          <w:rFonts w:ascii="Calibri Light" w:hAnsi="Calibri Light"/>
          <w:sz w:val="22"/>
          <w:szCs w:val="22"/>
        </w:rPr>
        <w:t xml:space="preserve"> team about the Well Woman Story work, also funded by WK Kellogg, and discussed the implications of those findings for our work. Feedback from the meeting was very positive – particularly around the unique opportunity to bring consumers an</w:t>
      </w:r>
      <w:r w:rsidR="00193907">
        <w:rPr>
          <w:rFonts w:ascii="Calibri Light" w:hAnsi="Calibri Light"/>
          <w:sz w:val="22"/>
          <w:szCs w:val="22"/>
        </w:rPr>
        <w:t>d clinicians together for cross-</w:t>
      </w:r>
      <w:r>
        <w:rPr>
          <w:rFonts w:ascii="Calibri Light" w:hAnsi="Calibri Light"/>
          <w:sz w:val="22"/>
          <w:szCs w:val="22"/>
        </w:rPr>
        <w:t xml:space="preserve">collaboration. It was also exciting to see many new partners now alongside those who have been working on </w:t>
      </w:r>
      <w:r w:rsidR="0053034E">
        <w:rPr>
          <w:rFonts w:ascii="Calibri Light" w:hAnsi="Calibri Light"/>
          <w:sz w:val="22"/>
          <w:szCs w:val="22"/>
        </w:rPr>
        <w:t xml:space="preserve">PCC for years. </w:t>
      </w:r>
      <w:r w:rsidR="00201265">
        <w:rPr>
          <w:rFonts w:ascii="Calibri Light" w:hAnsi="Calibri Light"/>
          <w:sz w:val="22"/>
          <w:szCs w:val="22"/>
        </w:rPr>
        <w:t>A full report from this meeting</w:t>
      </w:r>
      <w:r w:rsidR="00193907">
        <w:rPr>
          <w:rFonts w:ascii="Calibri Light" w:hAnsi="Calibri Light"/>
          <w:sz w:val="22"/>
          <w:szCs w:val="22"/>
        </w:rPr>
        <w:t>,</w:t>
      </w:r>
      <w:r w:rsidR="00201265">
        <w:rPr>
          <w:rFonts w:ascii="Calibri Light" w:hAnsi="Calibri Light"/>
          <w:sz w:val="22"/>
          <w:szCs w:val="22"/>
        </w:rPr>
        <w:t xml:space="preserve"> as well as </w:t>
      </w:r>
      <w:r w:rsidR="007A190C">
        <w:rPr>
          <w:rFonts w:ascii="Calibri Light" w:hAnsi="Calibri Light"/>
          <w:sz w:val="22"/>
          <w:szCs w:val="22"/>
        </w:rPr>
        <w:t>presentation slides</w:t>
      </w:r>
      <w:r w:rsidR="00201265">
        <w:rPr>
          <w:rFonts w:ascii="Calibri Light" w:hAnsi="Calibri Light"/>
          <w:sz w:val="22"/>
          <w:szCs w:val="22"/>
        </w:rPr>
        <w:t xml:space="preserve"> and next steps</w:t>
      </w:r>
      <w:r w:rsidR="00193907">
        <w:rPr>
          <w:rFonts w:ascii="Calibri Light" w:hAnsi="Calibri Light"/>
          <w:sz w:val="22"/>
          <w:szCs w:val="22"/>
        </w:rPr>
        <w:t>,</w:t>
      </w:r>
      <w:r w:rsidR="007A190C">
        <w:rPr>
          <w:rFonts w:ascii="Calibri Light" w:hAnsi="Calibri Light"/>
          <w:sz w:val="22"/>
          <w:szCs w:val="22"/>
        </w:rPr>
        <w:t xml:space="preserve"> is available on beforeandbeyond.org </w:t>
      </w:r>
      <w:hyperlink r:id="rId18" w:history="1">
        <w:r w:rsidR="000B0BB9">
          <w:rPr>
            <w:rStyle w:val="Hyperlink"/>
            <w:rFonts w:ascii="Calibri" w:hAnsi="Calibri"/>
            <w:sz w:val="21"/>
            <w:szCs w:val="21"/>
          </w:rPr>
          <w:t>here</w:t>
        </w:r>
      </w:hyperlink>
      <w:r w:rsidR="00201265">
        <w:rPr>
          <w:rFonts w:ascii="Calibri" w:hAnsi="Calibri"/>
          <w:color w:val="000000"/>
          <w:sz w:val="21"/>
          <w:szCs w:val="21"/>
        </w:rPr>
        <w:t>.</w:t>
      </w:r>
    </w:p>
    <w:p w14:paraId="722AA1D2" w14:textId="688EEE4C" w:rsidR="000B0BB9" w:rsidRDefault="000B0BB9" w:rsidP="00000950">
      <w:pPr>
        <w:contextualSpacing/>
        <w:rPr>
          <w:rFonts w:ascii="Calibri Light" w:hAnsi="Calibri Light"/>
          <w:sz w:val="22"/>
          <w:szCs w:val="22"/>
        </w:rPr>
      </w:pPr>
    </w:p>
    <w:p w14:paraId="2BE2D4E6" w14:textId="7041771E" w:rsidR="00345330" w:rsidRDefault="00E04503" w:rsidP="00345330">
      <w:pPr>
        <w:rPr>
          <w:rFonts w:ascii="Calibri Light" w:hAnsi="Calibri Light"/>
          <w:b/>
          <w:sz w:val="22"/>
          <w:szCs w:val="22"/>
        </w:rPr>
      </w:pPr>
      <w:r w:rsidRPr="00E04503">
        <w:rPr>
          <w:rFonts w:ascii="Calibri Light" w:hAnsi="Calibri Light"/>
          <w:b/>
          <w:sz w:val="22"/>
          <w:szCs w:val="22"/>
        </w:rPr>
        <w:t>ENVIRONMENT/</w:t>
      </w:r>
      <w:r w:rsidR="000A4149" w:rsidRPr="00E04503">
        <w:rPr>
          <w:rFonts w:ascii="Calibri Light" w:hAnsi="Calibri Light"/>
          <w:b/>
          <w:sz w:val="22"/>
          <w:szCs w:val="22"/>
        </w:rPr>
        <w:t>CHALLENGES/OPPORTUNITIES</w:t>
      </w:r>
    </w:p>
    <w:p w14:paraId="46C9F3E3" w14:textId="77777777" w:rsidR="00190934" w:rsidRDefault="00190934" w:rsidP="00345330">
      <w:pPr>
        <w:rPr>
          <w:rFonts w:ascii="Calibri Light" w:hAnsi="Calibri Light"/>
          <w:sz w:val="22"/>
          <w:szCs w:val="22"/>
        </w:rPr>
      </w:pPr>
    </w:p>
    <w:p w14:paraId="16C1D4FD" w14:textId="50374956" w:rsidR="00345330" w:rsidRDefault="0093166F" w:rsidP="00345330">
      <w:pPr>
        <w:rPr>
          <w:rFonts w:ascii="Calibri Light" w:hAnsi="Calibri Light"/>
          <w:sz w:val="22"/>
          <w:szCs w:val="22"/>
        </w:rPr>
      </w:pPr>
      <w:r>
        <w:rPr>
          <w:rFonts w:ascii="Calibri Light" w:hAnsi="Calibri Light"/>
          <w:sz w:val="22"/>
          <w:szCs w:val="22"/>
        </w:rPr>
        <w:t xml:space="preserve">The ability to support time focused specifically on networking and connecting has been critical to our success, now and ongoing. </w:t>
      </w:r>
      <w:r w:rsidR="00C41B1A">
        <w:rPr>
          <w:rFonts w:ascii="Calibri Light" w:hAnsi="Calibri Light"/>
          <w:sz w:val="22"/>
          <w:szCs w:val="22"/>
        </w:rPr>
        <w:t>From a consumer-</w:t>
      </w:r>
      <w:r w:rsidR="0053034E">
        <w:rPr>
          <w:rFonts w:ascii="Calibri Light" w:hAnsi="Calibri Light"/>
          <w:sz w:val="22"/>
          <w:szCs w:val="22"/>
        </w:rPr>
        <w:t>focused perspective, b</w:t>
      </w:r>
      <w:r w:rsidR="00345330">
        <w:rPr>
          <w:rFonts w:ascii="Calibri Light" w:hAnsi="Calibri Light"/>
          <w:sz w:val="22"/>
          <w:szCs w:val="22"/>
        </w:rPr>
        <w:t>eyond our ever-growing PCHHC Consumer Workgroup and new Show Your Love Grantee partners, we are regularly connecting wit</w:t>
      </w:r>
      <w:r>
        <w:rPr>
          <w:rFonts w:ascii="Calibri Light" w:hAnsi="Calibri Light"/>
          <w:sz w:val="22"/>
          <w:szCs w:val="22"/>
        </w:rPr>
        <w:t>h influencers in the field. We hav</w:t>
      </w:r>
      <w:r w:rsidR="00345330">
        <w:rPr>
          <w:rFonts w:ascii="Calibri Light" w:hAnsi="Calibri Light"/>
          <w:sz w:val="22"/>
          <w:szCs w:val="22"/>
        </w:rPr>
        <w:t>e identified a variety of organizations that have a shared mission and model, and</w:t>
      </w:r>
      <w:r w:rsidR="00B05BD9">
        <w:rPr>
          <w:rFonts w:ascii="Calibri Light" w:hAnsi="Calibri Light"/>
          <w:sz w:val="22"/>
          <w:szCs w:val="22"/>
        </w:rPr>
        <w:t xml:space="preserve"> they</w:t>
      </w:r>
      <w:r w:rsidR="00345330">
        <w:rPr>
          <w:rFonts w:ascii="Calibri Light" w:hAnsi="Calibri Light"/>
          <w:sz w:val="22"/>
          <w:szCs w:val="22"/>
        </w:rPr>
        <w:t xml:space="preserve"> have been in conversations about partnering </w:t>
      </w:r>
      <w:r>
        <w:rPr>
          <w:rFonts w:ascii="Calibri Light" w:hAnsi="Calibri Light"/>
          <w:sz w:val="22"/>
          <w:szCs w:val="22"/>
        </w:rPr>
        <w:t xml:space="preserve">with us </w:t>
      </w:r>
      <w:r w:rsidR="00345330">
        <w:rPr>
          <w:rFonts w:ascii="Calibri Light" w:hAnsi="Calibri Light"/>
          <w:sz w:val="22"/>
          <w:szCs w:val="22"/>
        </w:rPr>
        <w:t xml:space="preserve">long-term. </w:t>
      </w:r>
      <w:r>
        <w:rPr>
          <w:rFonts w:ascii="Calibri Light" w:hAnsi="Calibri Light"/>
          <w:sz w:val="22"/>
          <w:szCs w:val="22"/>
        </w:rPr>
        <w:t>The same is true for our work with clinicians and health care systems. Having a dedicated physician champion for the movement has deepened conversations and allowed us to identify many organizations with an interest in preconception health.</w:t>
      </w:r>
    </w:p>
    <w:p w14:paraId="4C8DC4FC" w14:textId="75CACB9D" w:rsidR="007C13EA" w:rsidRDefault="007C13EA" w:rsidP="00345330">
      <w:pPr>
        <w:rPr>
          <w:rFonts w:ascii="Calibri Light" w:hAnsi="Calibri Light"/>
          <w:sz w:val="22"/>
          <w:szCs w:val="22"/>
        </w:rPr>
      </w:pPr>
    </w:p>
    <w:p w14:paraId="2567B15A" w14:textId="3CF985B4" w:rsidR="00E55D9E" w:rsidRPr="00190934" w:rsidRDefault="0093166F" w:rsidP="00190934">
      <w:pPr>
        <w:rPr>
          <w:rFonts w:ascii="Calibri Light" w:hAnsi="Calibri Light"/>
          <w:sz w:val="22"/>
          <w:szCs w:val="22"/>
        </w:rPr>
      </w:pPr>
      <w:r w:rsidRPr="00190934">
        <w:rPr>
          <w:rFonts w:ascii="Calibri Light" w:hAnsi="Calibri Light"/>
          <w:sz w:val="22"/>
          <w:szCs w:val="22"/>
        </w:rPr>
        <w:t xml:space="preserve">Looking at the larger environment in </w:t>
      </w:r>
      <w:r w:rsidR="00783EA4">
        <w:rPr>
          <w:rFonts w:ascii="Calibri Light" w:hAnsi="Calibri Light"/>
          <w:sz w:val="22"/>
          <w:szCs w:val="22"/>
        </w:rPr>
        <w:t>the field of maternal and c</w:t>
      </w:r>
      <w:r w:rsidRPr="00190934">
        <w:rPr>
          <w:rFonts w:ascii="Calibri Light" w:hAnsi="Calibri Light"/>
          <w:sz w:val="22"/>
          <w:szCs w:val="22"/>
        </w:rPr>
        <w:t xml:space="preserve">hild </w:t>
      </w:r>
      <w:r w:rsidR="00783EA4">
        <w:rPr>
          <w:rFonts w:ascii="Calibri Light" w:hAnsi="Calibri Light"/>
          <w:sz w:val="22"/>
          <w:szCs w:val="22"/>
        </w:rPr>
        <w:t>h</w:t>
      </w:r>
      <w:r w:rsidRPr="00190934">
        <w:rPr>
          <w:rFonts w:ascii="Calibri Light" w:hAnsi="Calibri Light"/>
          <w:sz w:val="22"/>
          <w:szCs w:val="22"/>
        </w:rPr>
        <w:t xml:space="preserve">ealth, the addition of the </w:t>
      </w:r>
      <w:r w:rsidR="00783EA4">
        <w:rPr>
          <w:rFonts w:ascii="Calibri Light" w:hAnsi="Calibri Light"/>
          <w:sz w:val="22"/>
          <w:szCs w:val="22"/>
        </w:rPr>
        <w:t>w</w:t>
      </w:r>
      <w:r w:rsidR="00E55D9E" w:rsidRPr="00190934">
        <w:rPr>
          <w:rFonts w:ascii="Calibri Light" w:hAnsi="Calibri Light"/>
          <w:sz w:val="22"/>
          <w:szCs w:val="22"/>
        </w:rPr>
        <w:t>ell-</w:t>
      </w:r>
      <w:r w:rsidR="00783EA4">
        <w:rPr>
          <w:rFonts w:ascii="Calibri Light" w:hAnsi="Calibri Light"/>
          <w:sz w:val="22"/>
          <w:szCs w:val="22"/>
        </w:rPr>
        <w:t>w</w:t>
      </w:r>
      <w:r w:rsidR="00E55D9E" w:rsidRPr="00190934">
        <w:rPr>
          <w:rFonts w:ascii="Calibri Light" w:hAnsi="Calibri Light"/>
          <w:sz w:val="22"/>
          <w:szCs w:val="22"/>
        </w:rPr>
        <w:t xml:space="preserve">oman </w:t>
      </w:r>
      <w:r w:rsidR="00783EA4">
        <w:rPr>
          <w:rFonts w:ascii="Calibri Light" w:hAnsi="Calibri Light"/>
          <w:sz w:val="22"/>
          <w:szCs w:val="22"/>
        </w:rPr>
        <w:t>v</w:t>
      </w:r>
      <w:r w:rsidR="00E55D9E" w:rsidRPr="00190934">
        <w:rPr>
          <w:rFonts w:ascii="Calibri Light" w:hAnsi="Calibri Light"/>
          <w:sz w:val="22"/>
          <w:szCs w:val="22"/>
        </w:rPr>
        <w:t xml:space="preserve">isit </w:t>
      </w:r>
      <w:r w:rsidRPr="00190934">
        <w:rPr>
          <w:rFonts w:ascii="Calibri Light" w:hAnsi="Calibri Light"/>
          <w:sz w:val="22"/>
          <w:szCs w:val="22"/>
        </w:rPr>
        <w:t xml:space="preserve">metric </w:t>
      </w:r>
      <w:r w:rsidR="00E55D9E" w:rsidRPr="00190934">
        <w:rPr>
          <w:rFonts w:ascii="Calibri Light" w:hAnsi="Calibri Light"/>
          <w:sz w:val="22"/>
          <w:szCs w:val="22"/>
        </w:rPr>
        <w:t xml:space="preserve">as a Title V </w:t>
      </w:r>
      <w:r w:rsidRPr="00190934">
        <w:rPr>
          <w:rFonts w:ascii="Calibri Light" w:hAnsi="Calibri Light"/>
          <w:sz w:val="22"/>
          <w:szCs w:val="22"/>
        </w:rPr>
        <w:t>National Performance M</w:t>
      </w:r>
      <w:r w:rsidR="00E55D9E" w:rsidRPr="00190934">
        <w:rPr>
          <w:rFonts w:ascii="Calibri Light" w:hAnsi="Calibri Light"/>
          <w:sz w:val="22"/>
          <w:szCs w:val="22"/>
        </w:rPr>
        <w:t xml:space="preserve">easure </w:t>
      </w:r>
      <w:r w:rsidRPr="00190934">
        <w:rPr>
          <w:rFonts w:ascii="Calibri Light" w:hAnsi="Calibri Light"/>
          <w:sz w:val="22"/>
          <w:szCs w:val="22"/>
        </w:rPr>
        <w:t xml:space="preserve">has been very beneficial to our efforts to promote preconception health. Likewise, resources from our WK Kellogg Foundation grant have afforded team members the time and travel resources to participate in federal meetings and </w:t>
      </w:r>
      <w:proofErr w:type="spellStart"/>
      <w:r w:rsidRPr="00190934">
        <w:rPr>
          <w:rFonts w:ascii="Calibri Light" w:hAnsi="Calibri Light"/>
          <w:sz w:val="22"/>
          <w:szCs w:val="22"/>
        </w:rPr>
        <w:t>collaboratives</w:t>
      </w:r>
      <w:proofErr w:type="spellEnd"/>
      <w:r w:rsidRPr="00190934">
        <w:rPr>
          <w:rFonts w:ascii="Calibri Light" w:hAnsi="Calibri Light"/>
          <w:sz w:val="22"/>
          <w:szCs w:val="22"/>
        </w:rPr>
        <w:t xml:space="preserve"> to support states (all states selected this measure) in successfully reaching their goals. Foundation funds have also allowed team members (Frayne and Verbiest) to work with the American College of Obstetrics and Gynecology</w:t>
      </w:r>
      <w:r w:rsidR="00190934">
        <w:rPr>
          <w:rFonts w:ascii="Calibri Light" w:hAnsi="Calibri Light"/>
          <w:sz w:val="22"/>
          <w:szCs w:val="22"/>
        </w:rPr>
        <w:t xml:space="preserve"> (ACOG)</w:t>
      </w:r>
      <w:r w:rsidRPr="00190934">
        <w:rPr>
          <w:rFonts w:ascii="Calibri Light" w:hAnsi="Calibri Light"/>
          <w:sz w:val="22"/>
          <w:szCs w:val="22"/>
        </w:rPr>
        <w:t xml:space="preserve"> </w:t>
      </w:r>
      <w:r w:rsidR="00190934" w:rsidRPr="00190934">
        <w:rPr>
          <w:rFonts w:ascii="Calibri Light" w:hAnsi="Calibri Light"/>
          <w:sz w:val="22"/>
          <w:szCs w:val="22"/>
        </w:rPr>
        <w:t xml:space="preserve">on developing </w:t>
      </w:r>
      <w:r w:rsidR="00190934">
        <w:rPr>
          <w:rFonts w:ascii="Calibri Light" w:hAnsi="Calibri Light"/>
          <w:sz w:val="22"/>
          <w:szCs w:val="22"/>
        </w:rPr>
        <w:t xml:space="preserve">Bright Futures for Women and a </w:t>
      </w:r>
      <w:r w:rsidR="00190934" w:rsidRPr="00190934">
        <w:rPr>
          <w:rFonts w:ascii="Calibri Light" w:hAnsi="Calibri Light"/>
          <w:sz w:val="22"/>
          <w:szCs w:val="22"/>
        </w:rPr>
        <w:t>new ACOG grant from HRSA MCHB on the well woman visit</w:t>
      </w:r>
      <w:r w:rsidR="00190934">
        <w:rPr>
          <w:rFonts w:ascii="Calibri Light" w:hAnsi="Calibri Light"/>
          <w:sz w:val="22"/>
          <w:szCs w:val="22"/>
        </w:rPr>
        <w:t xml:space="preserve">. With a renewed national focus on the importance of postpartum care and health, PCHHC leaders and partners have been able to lean in to this missed opportunity with a push toward expanding care to encompass </w:t>
      </w:r>
      <w:proofErr w:type="spellStart"/>
      <w:r w:rsidR="00190934">
        <w:rPr>
          <w:rFonts w:ascii="Calibri Light" w:hAnsi="Calibri Light"/>
          <w:sz w:val="22"/>
          <w:szCs w:val="22"/>
        </w:rPr>
        <w:t>interconception</w:t>
      </w:r>
      <w:proofErr w:type="spellEnd"/>
      <w:r w:rsidR="00190934">
        <w:rPr>
          <w:rFonts w:ascii="Calibri Light" w:hAnsi="Calibri Light"/>
          <w:sz w:val="22"/>
          <w:szCs w:val="22"/>
        </w:rPr>
        <w:t xml:space="preserve"> care for women for two years postpartum. Dr. Verbiest is part of an ACOG working group to develop a Postpartum/</w:t>
      </w:r>
      <w:proofErr w:type="spellStart"/>
      <w:r w:rsidR="00190934">
        <w:rPr>
          <w:rFonts w:ascii="Calibri Light" w:hAnsi="Calibri Light"/>
          <w:sz w:val="22"/>
          <w:szCs w:val="22"/>
        </w:rPr>
        <w:t>Interconception</w:t>
      </w:r>
      <w:proofErr w:type="spellEnd"/>
      <w:r w:rsidR="00190934">
        <w:rPr>
          <w:rFonts w:ascii="Calibri Light" w:hAnsi="Calibri Light"/>
          <w:sz w:val="22"/>
          <w:szCs w:val="22"/>
        </w:rPr>
        <w:t xml:space="preserve"> Care Bundle. Further, there have been opportunities for expanding preconception health messages through the long acting reversible contraceptive (LARC) movement, particularly in partnership with ASTHO and AMCHP</w:t>
      </w:r>
      <w:r w:rsidR="00783EA4">
        <w:rPr>
          <w:rFonts w:ascii="Calibri Light" w:hAnsi="Calibri Light"/>
          <w:sz w:val="22"/>
          <w:szCs w:val="22"/>
        </w:rPr>
        <w:t>,</w:t>
      </w:r>
      <w:r w:rsidR="00190934">
        <w:rPr>
          <w:rFonts w:ascii="Calibri Light" w:hAnsi="Calibri Light"/>
          <w:sz w:val="22"/>
          <w:szCs w:val="22"/>
        </w:rPr>
        <w:t xml:space="preserve"> as well as increase s</w:t>
      </w:r>
      <w:r w:rsidR="00E55D9E" w:rsidRPr="00190934">
        <w:rPr>
          <w:rFonts w:ascii="Calibri Light" w:hAnsi="Calibri Light"/>
          <w:sz w:val="22"/>
          <w:szCs w:val="22"/>
        </w:rPr>
        <w:t>creening for r</w:t>
      </w:r>
      <w:r w:rsidR="00190934">
        <w:rPr>
          <w:rFonts w:ascii="Calibri Light" w:hAnsi="Calibri Light"/>
          <w:sz w:val="22"/>
          <w:szCs w:val="22"/>
        </w:rPr>
        <w:t>eproductive intention in partnership</w:t>
      </w:r>
      <w:r w:rsidR="00783EA4">
        <w:rPr>
          <w:rFonts w:ascii="Calibri Light" w:hAnsi="Calibri Light"/>
          <w:sz w:val="22"/>
          <w:szCs w:val="22"/>
        </w:rPr>
        <w:t xml:space="preserve"> with One Key Question</w:t>
      </w:r>
      <w:r w:rsidR="00190934">
        <w:rPr>
          <w:rFonts w:ascii="Calibri Light" w:hAnsi="Calibri Light"/>
          <w:sz w:val="22"/>
          <w:szCs w:val="22"/>
        </w:rPr>
        <w:t>.</w:t>
      </w:r>
    </w:p>
    <w:p w14:paraId="520884FE" w14:textId="7D0D5C4C" w:rsidR="00345330" w:rsidRDefault="00345330" w:rsidP="00D95979">
      <w:pPr>
        <w:rPr>
          <w:rFonts w:ascii="Calibri Light" w:hAnsi="Calibri Light"/>
          <w:sz w:val="22"/>
          <w:szCs w:val="22"/>
        </w:rPr>
      </w:pPr>
    </w:p>
    <w:p w14:paraId="3DBD8271" w14:textId="77777777" w:rsidR="00936F65" w:rsidRDefault="00936F65" w:rsidP="00D95979">
      <w:pPr>
        <w:rPr>
          <w:rFonts w:ascii="Calibri Light" w:hAnsi="Calibri Light"/>
          <w:i/>
          <w:sz w:val="22"/>
          <w:szCs w:val="22"/>
        </w:rPr>
      </w:pPr>
      <w:r>
        <w:rPr>
          <w:rFonts w:ascii="Calibri Light" w:hAnsi="Calibri Light"/>
          <w:sz w:val="22"/>
          <w:szCs w:val="22"/>
        </w:rPr>
        <w:t xml:space="preserve">With resources from the WK Kellogg Foundation, in partnership with AMCHP and Innovate Carolina, we organized and executed a </w:t>
      </w:r>
      <w:hyperlink r:id="rId19" w:history="1">
        <w:r w:rsidRPr="003B6A1E">
          <w:rPr>
            <w:rStyle w:val="Hyperlink"/>
            <w:rFonts w:ascii="Calibri Light" w:hAnsi="Calibri Light"/>
            <w:sz w:val="22"/>
            <w:szCs w:val="22"/>
          </w:rPr>
          <w:t>TEDxUNC Salon, “What If…Reimagining Mat</w:t>
        </w:r>
        <w:r>
          <w:rPr>
            <w:rStyle w:val="Hyperlink"/>
            <w:rFonts w:ascii="Calibri Light" w:hAnsi="Calibri Light"/>
            <w:sz w:val="22"/>
            <w:szCs w:val="22"/>
          </w:rPr>
          <w:t>ernal and Child Health in the U</w:t>
        </w:r>
        <w:r w:rsidRPr="003B6A1E">
          <w:rPr>
            <w:rStyle w:val="Hyperlink"/>
            <w:rFonts w:ascii="Calibri Light" w:hAnsi="Calibri Light"/>
            <w:sz w:val="22"/>
            <w:szCs w:val="22"/>
          </w:rPr>
          <w:t>S.”</w:t>
        </w:r>
      </w:hyperlink>
      <w:r>
        <w:rPr>
          <w:rFonts w:ascii="Calibri Light" w:hAnsi="Calibri Light"/>
          <w:sz w:val="22"/>
          <w:szCs w:val="22"/>
        </w:rPr>
        <w:t xml:space="preserve"> The event was filmed </w:t>
      </w:r>
      <w:r>
        <w:rPr>
          <w:rFonts w:ascii="Calibri Light" w:hAnsi="Calibri Light"/>
          <w:sz w:val="22"/>
          <w:szCs w:val="22"/>
        </w:rPr>
        <w:lastRenderedPageBreak/>
        <w:t>in front of a live audience on January 17</w:t>
      </w:r>
      <w:r w:rsidRPr="000246A8">
        <w:rPr>
          <w:rFonts w:ascii="Calibri Light" w:hAnsi="Calibri Light"/>
          <w:sz w:val="22"/>
          <w:szCs w:val="22"/>
          <w:vertAlign w:val="superscript"/>
        </w:rPr>
        <w:t>th</w:t>
      </w:r>
      <w:r>
        <w:rPr>
          <w:rFonts w:ascii="Calibri Light" w:hAnsi="Calibri Light"/>
          <w:sz w:val="22"/>
          <w:szCs w:val="22"/>
        </w:rPr>
        <w:t xml:space="preserve"> 2017, in Chapel Hill, NC. Over 300 people from across the country tuned in to hear the eight </w:t>
      </w:r>
      <w:proofErr w:type="spellStart"/>
      <w:r>
        <w:rPr>
          <w:rFonts w:ascii="Calibri Light" w:hAnsi="Calibri Light"/>
          <w:sz w:val="22"/>
          <w:szCs w:val="22"/>
        </w:rPr>
        <w:t>TEDxUNC</w:t>
      </w:r>
      <w:proofErr w:type="spellEnd"/>
      <w:r>
        <w:rPr>
          <w:rFonts w:ascii="Calibri Light" w:hAnsi="Calibri Light"/>
          <w:sz w:val="22"/>
          <w:szCs w:val="22"/>
        </w:rPr>
        <w:t xml:space="preserve"> Salon presenters (in attendance or via live-stream). Select videos were premiered and discussed at the Association of Maternal and Child Health Programs National Conference on April 5</w:t>
      </w:r>
      <w:r w:rsidRPr="000246A8">
        <w:rPr>
          <w:rFonts w:ascii="Calibri Light" w:hAnsi="Calibri Light"/>
          <w:sz w:val="22"/>
          <w:szCs w:val="22"/>
          <w:vertAlign w:val="superscript"/>
        </w:rPr>
        <w:t>th</w:t>
      </w:r>
      <w:r>
        <w:rPr>
          <w:rFonts w:ascii="Calibri Light" w:hAnsi="Calibri Light"/>
          <w:sz w:val="22"/>
          <w:szCs w:val="22"/>
        </w:rPr>
        <w:t xml:space="preserve"> 2017, which included a live panel. The AMCHP premier had nearly 80 attendees. Both events had live social media coverage and included high quality promotional materials/programs and food served. </w:t>
      </w:r>
      <w:r w:rsidRPr="001A3C1D">
        <w:rPr>
          <w:rFonts w:ascii="Calibri Light" w:hAnsi="Calibri Light"/>
          <w:i/>
          <w:sz w:val="22"/>
          <w:szCs w:val="22"/>
        </w:rPr>
        <w:t xml:space="preserve">These videos have been archived online at </w:t>
      </w:r>
      <w:hyperlink r:id="rId20" w:history="1">
        <w:r w:rsidRPr="00936F65">
          <w:rPr>
            <w:rStyle w:val="Hyperlink"/>
            <w:rFonts w:ascii="Calibri Light" w:hAnsi="Calibri Light"/>
            <w:i/>
            <w:sz w:val="22"/>
            <w:szCs w:val="22"/>
          </w:rPr>
          <w:t>www.beforeandbeyond.org.</w:t>
        </w:r>
      </w:hyperlink>
    </w:p>
    <w:p w14:paraId="4AA7DD1B" w14:textId="2A420331" w:rsidR="00936F65" w:rsidRDefault="00936F65" w:rsidP="00D95979">
      <w:pPr>
        <w:rPr>
          <w:rFonts w:ascii="Calibri Light" w:hAnsi="Calibri Light"/>
          <w:sz w:val="22"/>
          <w:szCs w:val="22"/>
        </w:rPr>
      </w:pPr>
      <w:r>
        <w:rPr>
          <w:rFonts w:ascii="Calibri Light" w:hAnsi="Calibri Light"/>
          <w:i/>
          <w:sz w:val="22"/>
          <w:szCs w:val="22"/>
        </w:rPr>
        <w:t xml:space="preserve"> </w:t>
      </w:r>
    </w:p>
    <w:p w14:paraId="049ACC85" w14:textId="2816B9A9" w:rsidR="00EA714E" w:rsidRDefault="00C41B1A" w:rsidP="00D95979">
      <w:pPr>
        <w:rPr>
          <w:rFonts w:ascii="Calibri Light" w:hAnsi="Calibri Light"/>
          <w:sz w:val="22"/>
          <w:szCs w:val="22"/>
        </w:rPr>
      </w:pPr>
      <w:r>
        <w:rPr>
          <w:rFonts w:ascii="Calibri Light" w:hAnsi="Calibri Light"/>
          <w:sz w:val="22"/>
          <w:szCs w:val="22"/>
        </w:rPr>
        <w:t>T</w:t>
      </w:r>
      <w:r w:rsidR="00EA714E">
        <w:rPr>
          <w:rFonts w:ascii="Calibri Light" w:hAnsi="Calibri Light"/>
          <w:sz w:val="22"/>
          <w:szCs w:val="22"/>
        </w:rPr>
        <w:t xml:space="preserve">he new federal administration has introduced new challenges to our work. </w:t>
      </w:r>
      <w:r w:rsidR="007C13EA">
        <w:rPr>
          <w:rFonts w:ascii="Calibri Light" w:hAnsi="Calibri Light"/>
          <w:sz w:val="22"/>
          <w:szCs w:val="22"/>
        </w:rPr>
        <w:t xml:space="preserve">Concerns </w:t>
      </w:r>
      <w:r w:rsidR="0093166F">
        <w:rPr>
          <w:rFonts w:ascii="Calibri Light" w:hAnsi="Calibri Light"/>
          <w:sz w:val="22"/>
          <w:szCs w:val="22"/>
        </w:rPr>
        <w:t>focus</w:t>
      </w:r>
      <w:r w:rsidR="007C13EA">
        <w:rPr>
          <w:rFonts w:ascii="Calibri Light" w:hAnsi="Calibri Light"/>
          <w:sz w:val="22"/>
          <w:szCs w:val="22"/>
        </w:rPr>
        <w:t xml:space="preserve"> on potential changes to access to health care services, strategies around reimbursement and incentives for providers and systems</w:t>
      </w:r>
      <w:r w:rsidR="0093166F">
        <w:rPr>
          <w:rFonts w:ascii="Calibri Light" w:hAnsi="Calibri Light"/>
          <w:sz w:val="22"/>
          <w:szCs w:val="22"/>
        </w:rPr>
        <w:t>,</w:t>
      </w:r>
      <w:r w:rsidR="007C13EA">
        <w:rPr>
          <w:rFonts w:ascii="Calibri Light" w:hAnsi="Calibri Light"/>
          <w:sz w:val="22"/>
          <w:szCs w:val="22"/>
        </w:rPr>
        <w:t xml:space="preserve"> and access to the full suite of contraceptive options – so critical in supporting reproductive life planning. Other policy changes that further stress and burden people of color and people with low wealth threaten to undo progress that has been made. At the same time, the political landscape has also generated </w:t>
      </w:r>
      <w:r w:rsidR="00504F37">
        <w:rPr>
          <w:rFonts w:ascii="Calibri Light" w:hAnsi="Calibri Light"/>
          <w:sz w:val="22"/>
          <w:szCs w:val="22"/>
        </w:rPr>
        <w:t>tremendous interest in working across groups to support equity and the health of young adults – to connect and innovate.</w:t>
      </w:r>
    </w:p>
    <w:p w14:paraId="7E6AC03B" w14:textId="605D9EAD" w:rsidR="00E04503" w:rsidRDefault="00E04503" w:rsidP="00D95979">
      <w:pPr>
        <w:rPr>
          <w:rFonts w:ascii="Calibri Light" w:hAnsi="Calibri Light"/>
          <w:sz w:val="22"/>
          <w:szCs w:val="22"/>
        </w:rPr>
      </w:pPr>
    </w:p>
    <w:p w14:paraId="4F4AF450" w14:textId="7EF6834A" w:rsidR="00E04503" w:rsidRPr="00E04503" w:rsidRDefault="00E04503" w:rsidP="00D95979">
      <w:pPr>
        <w:rPr>
          <w:rFonts w:ascii="Calibri Light" w:hAnsi="Calibri Light"/>
          <w:b/>
          <w:sz w:val="22"/>
          <w:szCs w:val="22"/>
        </w:rPr>
      </w:pPr>
      <w:r w:rsidRPr="00E04503">
        <w:rPr>
          <w:rFonts w:ascii="Calibri Light" w:hAnsi="Calibri Light"/>
          <w:b/>
          <w:sz w:val="22"/>
          <w:szCs w:val="22"/>
        </w:rPr>
        <w:t>COLLABORATION &amp; OBSERVATIONS</w:t>
      </w:r>
    </w:p>
    <w:p w14:paraId="0FB7444D" w14:textId="04C405D5" w:rsidR="00E04503" w:rsidRDefault="00E04503" w:rsidP="00D95979">
      <w:pPr>
        <w:rPr>
          <w:rFonts w:ascii="Calibri Light" w:hAnsi="Calibri Light"/>
          <w:sz w:val="22"/>
          <w:szCs w:val="22"/>
        </w:rPr>
      </w:pPr>
    </w:p>
    <w:p w14:paraId="440F102B" w14:textId="6C34FF14" w:rsidR="008F514A" w:rsidRDefault="00504F37" w:rsidP="00504F37">
      <w:pPr>
        <w:rPr>
          <w:rFonts w:ascii="Calibri Light" w:hAnsi="Calibri Light"/>
          <w:sz w:val="22"/>
          <w:szCs w:val="22"/>
        </w:rPr>
      </w:pPr>
      <w:r w:rsidRPr="00FA36D6">
        <w:rPr>
          <w:rFonts w:ascii="Calibri Light" w:hAnsi="Calibri Light"/>
          <w:sz w:val="22"/>
          <w:szCs w:val="22"/>
        </w:rPr>
        <w:t xml:space="preserve">PCHHC </w:t>
      </w:r>
      <w:r>
        <w:rPr>
          <w:rFonts w:ascii="Calibri Light" w:hAnsi="Calibri Light"/>
          <w:sz w:val="22"/>
          <w:szCs w:val="22"/>
        </w:rPr>
        <w:t xml:space="preserve">has </w:t>
      </w:r>
      <w:r w:rsidRPr="00FA36D6">
        <w:rPr>
          <w:rFonts w:ascii="Calibri Light" w:hAnsi="Calibri Light"/>
          <w:sz w:val="22"/>
          <w:szCs w:val="22"/>
        </w:rPr>
        <w:t xml:space="preserve">broadened </w:t>
      </w:r>
      <w:r>
        <w:rPr>
          <w:rFonts w:ascii="Calibri Light" w:hAnsi="Calibri Light"/>
          <w:sz w:val="22"/>
          <w:szCs w:val="22"/>
        </w:rPr>
        <w:t>our partnership and</w:t>
      </w:r>
      <w:r w:rsidRPr="00FA36D6">
        <w:rPr>
          <w:rFonts w:ascii="Calibri Light" w:hAnsi="Calibri Light"/>
          <w:sz w:val="22"/>
          <w:szCs w:val="22"/>
        </w:rPr>
        <w:t xml:space="preserve"> reach by </w:t>
      </w:r>
      <w:r>
        <w:rPr>
          <w:rFonts w:ascii="Calibri Light" w:hAnsi="Calibri Light"/>
          <w:sz w:val="22"/>
          <w:szCs w:val="22"/>
        </w:rPr>
        <w:t>collaborating</w:t>
      </w:r>
      <w:r w:rsidRPr="00FA36D6">
        <w:rPr>
          <w:rFonts w:ascii="Calibri Light" w:hAnsi="Calibri Light"/>
          <w:sz w:val="22"/>
          <w:szCs w:val="22"/>
        </w:rPr>
        <w:t xml:space="preserve"> with</w:t>
      </w:r>
      <w:r w:rsidR="00184425">
        <w:rPr>
          <w:rFonts w:ascii="Calibri Light" w:hAnsi="Calibri Light"/>
          <w:sz w:val="22"/>
          <w:szCs w:val="22"/>
        </w:rPr>
        <w:t xml:space="preserve"> national organizations, including</w:t>
      </w:r>
      <w:r w:rsidRPr="00FA36D6">
        <w:rPr>
          <w:rFonts w:ascii="Calibri Light" w:hAnsi="Calibri Light"/>
          <w:sz w:val="22"/>
          <w:szCs w:val="22"/>
        </w:rPr>
        <w:t xml:space="preserve">: </w:t>
      </w:r>
      <w:r w:rsidR="00184425">
        <w:rPr>
          <w:rFonts w:ascii="Calibri Light" w:hAnsi="Calibri Light"/>
          <w:sz w:val="22"/>
          <w:szCs w:val="22"/>
        </w:rPr>
        <w:t>Y</w:t>
      </w:r>
      <w:r>
        <w:rPr>
          <w:rFonts w:ascii="Calibri Light" w:hAnsi="Calibri Light"/>
          <w:sz w:val="22"/>
          <w:szCs w:val="22"/>
        </w:rPr>
        <w:t xml:space="preserve">oung Families Connect, the </w:t>
      </w:r>
      <w:r w:rsidRPr="00FA36D6">
        <w:rPr>
          <w:rFonts w:ascii="Calibri Light" w:hAnsi="Calibri Light"/>
          <w:sz w:val="22"/>
          <w:szCs w:val="22"/>
        </w:rPr>
        <w:t>National Campaign to Preve</w:t>
      </w:r>
      <w:r>
        <w:rPr>
          <w:rFonts w:ascii="Calibri Light" w:hAnsi="Calibri Light"/>
          <w:sz w:val="22"/>
          <w:szCs w:val="22"/>
        </w:rPr>
        <w:t>nt Teen and Unplanned Pregnancy (</w:t>
      </w:r>
      <w:r w:rsidRPr="00FA36D6">
        <w:rPr>
          <w:rFonts w:ascii="Calibri Light" w:hAnsi="Calibri Light"/>
          <w:sz w:val="22"/>
          <w:szCs w:val="22"/>
        </w:rPr>
        <w:t>Besider.org</w:t>
      </w:r>
      <w:r>
        <w:rPr>
          <w:rFonts w:ascii="Calibri Light" w:hAnsi="Calibri Light"/>
          <w:sz w:val="22"/>
          <w:szCs w:val="22"/>
        </w:rPr>
        <w:t>)</w:t>
      </w:r>
      <w:r w:rsidRPr="00FA36D6">
        <w:rPr>
          <w:rFonts w:ascii="Calibri Light" w:hAnsi="Calibri Light"/>
          <w:sz w:val="22"/>
          <w:szCs w:val="22"/>
        </w:rPr>
        <w:t xml:space="preserve">, </w:t>
      </w:r>
      <w:r>
        <w:rPr>
          <w:rFonts w:ascii="Calibri Light" w:hAnsi="Calibri Light"/>
          <w:sz w:val="22"/>
          <w:szCs w:val="22"/>
        </w:rPr>
        <w:t>Youth Health Tech</w:t>
      </w:r>
      <w:r w:rsidRPr="00FA36D6">
        <w:rPr>
          <w:rFonts w:ascii="Calibri Light" w:hAnsi="Calibri Light"/>
          <w:sz w:val="22"/>
          <w:szCs w:val="22"/>
        </w:rPr>
        <w:t xml:space="preserve">, </w:t>
      </w:r>
      <w:r>
        <w:rPr>
          <w:rFonts w:ascii="Calibri Light" w:hAnsi="Calibri Light"/>
          <w:sz w:val="22"/>
          <w:szCs w:val="22"/>
        </w:rPr>
        <w:t xml:space="preserve">Black Women for Wellness, </w:t>
      </w:r>
      <w:proofErr w:type="spellStart"/>
      <w:r>
        <w:rPr>
          <w:rFonts w:ascii="Calibri Light" w:hAnsi="Calibri Light"/>
          <w:sz w:val="22"/>
          <w:szCs w:val="22"/>
        </w:rPr>
        <w:t>EveryWomanNC</w:t>
      </w:r>
      <w:proofErr w:type="spellEnd"/>
      <w:r>
        <w:rPr>
          <w:rFonts w:ascii="Calibri Light" w:hAnsi="Calibri Light"/>
          <w:sz w:val="22"/>
          <w:szCs w:val="22"/>
        </w:rPr>
        <w:t>/</w:t>
      </w:r>
      <w:proofErr w:type="spellStart"/>
      <w:r>
        <w:rPr>
          <w:rFonts w:ascii="Calibri Light" w:hAnsi="Calibri Light"/>
          <w:sz w:val="22"/>
          <w:szCs w:val="22"/>
        </w:rPr>
        <w:t>LatinaSana</w:t>
      </w:r>
      <w:proofErr w:type="spellEnd"/>
      <w:r>
        <w:rPr>
          <w:rFonts w:ascii="Calibri Light" w:hAnsi="Calibri Light"/>
          <w:sz w:val="22"/>
          <w:szCs w:val="22"/>
        </w:rPr>
        <w:t xml:space="preserve">, </w:t>
      </w:r>
      <w:proofErr w:type="spellStart"/>
      <w:r>
        <w:rPr>
          <w:rFonts w:ascii="Calibri Light" w:hAnsi="Calibri Light"/>
          <w:sz w:val="22"/>
          <w:szCs w:val="22"/>
        </w:rPr>
        <w:t>SisterSong</w:t>
      </w:r>
      <w:proofErr w:type="spellEnd"/>
      <w:r>
        <w:rPr>
          <w:rFonts w:ascii="Calibri Light" w:hAnsi="Calibri Light"/>
          <w:sz w:val="22"/>
          <w:szCs w:val="22"/>
        </w:rPr>
        <w:t>, Latina Commission on AIDS</w:t>
      </w:r>
      <w:r w:rsidRPr="00FA36D6">
        <w:rPr>
          <w:rFonts w:ascii="Calibri Light" w:hAnsi="Calibri Light"/>
          <w:bCs/>
          <w:sz w:val="22"/>
          <w:szCs w:val="22"/>
        </w:rPr>
        <w:t>,</w:t>
      </w:r>
      <w:r>
        <w:rPr>
          <w:rFonts w:ascii="Calibri Light" w:hAnsi="Calibri Light"/>
          <w:sz w:val="22"/>
          <w:szCs w:val="22"/>
        </w:rPr>
        <w:t xml:space="preserve"> </w:t>
      </w:r>
      <w:r w:rsidR="00184425">
        <w:rPr>
          <w:rFonts w:ascii="Calibri Light" w:hAnsi="Calibri Light"/>
          <w:sz w:val="22"/>
          <w:szCs w:val="22"/>
        </w:rPr>
        <w:t xml:space="preserve">and </w:t>
      </w:r>
      <w:r>
        <w:rPr>
          <w:rFonts w:ascii="Calibri Light" w:hAnsi="Calibri Light"/>
          <w:sz w:val="22"/>
          <w:szCs w:val="22"/>
        </w:rPr>
        <w:t xml:space="preserve">Healthy Teen Network, </w:t>
      </w:r>
      <w:r w:rsidRPr="00FA36D6">
        <w:rPr>
          <w:rFonts w:ascii="Calibri Light" w:hAnsi="Calibri Light"/>
          <w:sz w:val="22"/>
          <w:szCs w:val="22"/>
        </w:rPr>
        <w:t>to name a few.</w:t>
      </w:r>
      <w:r w:rsidR="00184425">
        <w:rPr>
          <w:rFonts w:ascii="Calibri Light" w:hAnsi="Calibri Light"/>
          <w:sz w:val="22"/>
          <w:szCs w:val="22"/>
        </w:rPr>
        <w:t xml:space="preserve"> PCHHC is working with </w:t>
      </w:r>
      <w:r>
        <w:rPr>
          <w:rFonts w:ascii="Calibri Light" w:hAnsi="Calibri Light"/>
          <w:sz w:val="22"/>
          <w:szCs w:val="22"/>
        </w:rPr>
        <w:t xml:space="preserve">preconception health stakeholders to unify messages – from creating campaigns to engage all peer educators to supporting community ambassadors from other organizations to promote and share our important </w:t>
      </w:r>
      <w:r w:rsidR="00184425">
        <w:rPr>
          <w:rFonts w:ascii="Calibri Light" w:hAnsi="Calibri Light"/>
          <w:sz w:val="22"/>
          <w:szCs w:val="22"/>
        </w:rPr>
        <w:t xml:space="preserve">preconception health </w:t>
      </w:r>
      <w:r>
        <w:rPr>
          <w:rFonts w:ascii="Calibri Light" w:hAnsi="Calibri Light"/>
          <w:sz w:val="22"/>
          <w:szCs w:val="22"/>
        </w:rPr>
        <w:t>messages. PCHHC has recently partne</w:t>
      </w:r>
      <w:r w:rsidR="00184425">
        <w:rPr>
          <w:rFonts w:ascii="Calibri Light" w:hAnsi="Calibri Light"/>
          <w:sz w:val="22"/>
          <w:szCs w:val="22"/>
        </w:rPr>
        <w:t>red with NC DHHS Department of Public Health</w:t>
      </w:r>
      <w:r>
        <w:rPr>
          <w:rFonts w:ascii="Calibri Light" w:hAnsi="Calibri Light"/>
          <w:sz w:val="22"/>
          <w:szCs w:val="22"/>
        </w:rPr>
        <w:t xml:space="preserve"> and NC-based universities on the peer education program. Our Show Your Love Diversification Grantees have become fundamental partners </w:t>
      </w:r>
      <w:r w:rsidR="00184425">
        <w:rPr>
          <w:rFonts w:ascii="Calibri Light" w:hAnsi="Calibri Light"/>
          <w:sz w:val="22"/>
          <w:szCs w:val="22"/>
        </w:rPr>
        <w:t>that</w:t>
      </w:r>
      <w:r>
        <w:rPr>
          <w:rFonts w:ascii="Calibri Light" w:hAnsi="Calibri Light"/>
          <w:sz w:val="22"/>
          <w:szCs w:val="22"/>
        </w:rPr>
        <w:t xml:space="preserve"> have continued to stay engaged past their funding cycle. We would like to continue our partnership and support for the grantees. </w:t>
      </w:r>
      <w:r w:rsidR="00E55D9E">
        <w:rPr>
          <w:rFonts w:ascii="Calibri Light" w:hAnsi="Calibri Light"/>
          <w:sz w:val="22"/>
          <w:szCs w:val="22"/>
        </w:rPr>
        <w:t>We plan to</w:t>
      </w:r>
      <w:r>
        <w:rPr>
          <w:rFonts w:ascii="Calibri Light" w:hAnsi="Calibri Light"/>
          <w:sz w:val="22"/>
          <w:szCs w:val="22"/>
        </w:rPr>
        <w:t xml:space="preserve"> invite individuals from those organization</w:t>
      </w:r>
      <w:r w:rsidR="008F514A">
        <w:rPr>
          <w:rFonts w:ascii="Calibri Light" w:hAnsi="Calibri Light"/>
          <w:sz w:val="22"/>
          <w:szCs w:val="22"/>
        </w:rPr>
        <w:t>s</w:t>
      </w:r>
      <w:r>
        <w:rPr>
          <w:rFonts w:ascii="Calibri Light" w:hAnsi="Calibri Light"/>
          <w:sz w:val="22"/>
          <w:szCs w:val="22"/>
        </w:rPr>
        <w:t xml:space="preserve"> to join our Show Your Love leadership team to bring a fresh, community</w:t>
      </w:r>
      <w:r w:rsidR="00184425">
        <w:rPr>
          <w:rFonts w:ascii="Calibri Light" w:hAnsi="Calibri Light"/>
          <w:sz w:val="22"/>
          <w:szCs w:val="22"/>
        </w:rPr>
        <w:t>-based</w:t>
      </w:r>
      <w:r>
        <w:rPr>
          <w:rFonts w:ascii="Calibri Light" w:hAnsi="Calibri Light"/>
          <w:sz w:val="22"/>
          <w:szCs w:val="22"/>
        </w:rPr>
        <w:t xml:space="preserve"> perspective. </w:t>
      </w:r>
      <w:r w:rsidR="008F514A">
        <w:rPr>
          <w:rFonts w:ascii="Calibri Light" w:hAnsi="Calibri Light"/>
          <w:sz w:val="22"/>
          <w:szCs w:val="22"/>
        </w:rPr>
        <w:t xml:space="preserve">The Clinical Workgroup has doubled in size over the past two years, with over 70 clinicians from across the country now actively participating in calls. Health reporters are beginning to notice the expertise of our group, which continues to expand our reach and reputation. </w:t>
      </w:r>
    </w:p>
    <w:p w14:paraId="4BC11CBB" w14:textId="77777777" w:rsidR="008F514A" w:rsidRDefault="008F514A" w:rsidP="00504F37">
      <w:pPr>
        <w:rPr>
          <w:rFonts w:ascii="Calibri Light" w:hAnsi="Calibri Light"/>
          <w:sz w:val="22"/>
          <w:szCs w:val="22"/>
        </w:rPr>
      </w:pPr>
    </w:p>
    <w:p w14:paraId="39DE1D9D" w14:textId="68825164" w:rsidR="00504F37" w:rsidRDefault="00504F37" w:rsidP="00504F37">
      <w:pPr>
        <w:rPr>
          <w:rFonts w:ascii="Calibri Light" w:hAnsi="Calibri Light"/>
          <w:sz w:val="22"/>
          <w:szCs w:val="22"/>
        </w:rPr>
      </w:pPr>
      <w:r>
        <w:rPr>
          <w:rFonts w:ascii="Calibri Light" w:hAnsi="Calibri Light"/>
          <w:sz w:val="22"/>
          <w:szCs w:val="22"/>
        </w:rPr>
        <w:t>Our PCHHC network now encompasses over 200 leaders across the country in public health, non-profit organizations, medicine</w:t>
      </w:r>
      <w:r w:rsidR="00184425">
        <w:rPr>
          <w:rFonts w:ascii="Calibri Light" w:hAnsi="Calibri Light"/>
          <w:sz w:val="22"/>
          <w:szCs w:val="22"/>
        </w:rPr>
        <w:t xml:space="preserve">, and </w:t>
      </w:r>
      <w:r>
        <w:rPr>
          <w:rFonts w:ascii="Calibri Light" w:hAnsi="Calibri Light"/>
          <w:sz w:val="22"/>
          <w:szCs w:val="22"/>
        </w:rPr>
        <w:t>research focused groups, etc.</w:t>
      </w:r>
      <w:r w:rsidR="008F514A">
        <w:rPr>
          <w:rFonts w:ascii="Calibri Light" w:hAnsi="Calibri Light"/>
          <w:sz w:val="22"/>
          <w:szCs w:val="22"/>
        </w:rPr>
        <w:t xml:space="preserve"> </w:t>
      </w:r>
      <w:r w:rsidR="00220DEF">
        <w:rPr>
          <w:rFonts w:ascii="Calibri Light" w:hAnsi="Calibri Light"/>
          <w:sz w:val="22"/>
          <w:szCs w:val="22"/>
        </w:rPr>
        <w:t xml:space="preserve">Travel funds provided through the WK Kellogg Foundation have facilitated increased connections and the ability to provide presentations and attend meetings to advance this work. We are working with new efforts out of the National March of Dimes, the </w:t>
      </w:r>
      <w:r w:rsidR="00184425">
        <w:rPr>
          <w:rFonts w:ascii="Calibri Light" w:hAnsi="Calibri Light"/>
          <w:sz w:val="22"/>
          <w:szCs w:val="22"/>
        </w:rPr>
        <w:t>University of Georgia in Athens, GA,</w:t>
      </w:r>
      <w:r w:rsidR="00220DEF">
        <w:rPr>
          <w:rFonts w:ascii="Calibri Light" w:hAnsi="Calibri Light"/>
          <w:sz w:val="22"/>
          <w:szCs w:val="22"/>
        </w:rPr>
        <w:t xml:space="preserve"> and the AMCHP Well Woman Title V Indicator Group. </w:t>
      </w:r>
      <w:r w:rsidR="008F514A">
        <w:rPr>
          <w:rFonts w:ascii="Calibri Light" w:hAnsi="Calibri Light"/>
          <w:sz w:val="22"/>
          <w:szCs w:val="22"/>
        </w:rPr>
        <w:t>The data and surveillance group at the CDC remains active and now includes several clinicians from the Clinical Workgroup as advisors. This group is developing a series of manuscripts on preconception health surveillance with a variety of populations. The Preconception Health Policy network is still in place, although in the current political times we are looking to large partner agencies such as AMCHP, NACCHO, ACOG</w:t>
      </w:r>
      <w:r w:rsidR="00184425">
        <w:rPr>
          <w:rFonts w:ascii="Calibri Light" w:hAnsi="Calibri Light"/>
          <w:sz w:val="22"/>
          <w:szCs w:val="22"/>
        </w:rPr>
        <w:t>,</w:t>
      </w:r>
      <w:r w:rsidR="008F514A">
        <w:rPr>
          <w:rFonts w:ascii="Calibri Light" w:hAnsi="Calibri Light"/>
          <w:sz w:val="22"/>
          <w:szCs w:val="22"/>
        </w:rPr>
        <w:t xml:space="preserve"> and ASTHO for advocacy leadership. </w:t>
      </w:r>
      <w:r w:rsidR="00184425">
        <w:rPr>
          <w:rFonts w:ascii="Calibri Light" w:hAnsi="Calibri Light"/>
          <w:sz w:val="22"/>
          <w:szCs w:val="22"/>
        </w:rPr>
        <w:t>R</w:t>
      </w:r>
      <w:r w:rsidR="008F514A">
        <w:rPr>
          <w:rFonts w:ascii="Calibri Light" w:hAnsi="Calibri Light"/>
          <w:sz w:val="22"/>
          <w:szCs w:val="22"/>
        </w:rPr>
        <w:t xml:space="preserve">egular updates from experts such as Brent </w:t>
      </w:r>
      <w:proofErr w:type="spellStart"/>
      <w:r w:rsidR="008F514A">
        <w:rPr>
          <w:rFonts w:ascii="Calibri Light" w:hAnsi="Calibri Light"/>
          <w:sz w:val="22"/>
          <w:szCs w:val="22"/>
        </w:rPr>
        <w:t>Ewig</w:t>
      </w:r>
      <w:proofErr w:type="spellEnd"/>
      <w:r w:rsidR="008F514A">
        <w:rPr>
          <w:rFonts w:ascii="Calibri Light" w:hAnsi="Calibri Light"/>
          <w:sz w:val="22"/>
          <w:szCs w:val="22"/>
        </w:rPr>
        <w:t xml:space="preserve"> </w:t>
      </w:r>
      <w:r w:rsidR="00220DEF">
        <w:rPr>
          <w:rFonts w:ascii="Calibri Light" w:hAnsi="Calibri Light"/>
          <w:sz w:val="22"/>
          <w:szCs w:val="22"/>
        </w:rPr>
        <w:t>and Kay Johnson allow our network to support engagement, story sharing</w:t>
      </w:r>
      <w:r w:rsidR="00184425">
        <w:rPr>
          <w:rFonts w:ascii="Calibri Light" w:hAnsi="Calibri Light"/>
          <w:sz w:val="22"/>
          <w:szCs w:val="22"/>
        </w:rPr>
        <w:t>,</w:t>
      </w:r>
      <w:r w:rsidR="00220DEF">
        <w:rPr>
          <w:rFonts w:ascii="Calibri Light" w:hAnsi="Calibri Light"/>
          <w:sz w:val="22"/>
          <w:szCs w:val="22"/>
        </w:rPr>
        <w:t xml:space="preserve"> and outreach on policy issues that </w:t>
      </w:r>
      <w:r w:rsidR="00184425">
        <w:rPr>
          <w:rFonts w:ascii="Calibri Light" w:hAnsi="Calibri Light"/>
          <w:sz w:val="22"/>
          <w:szCs w:val="22"/>
        </w:rPr>
        <w:t>affect</w:t>
      </w:r>
      <w:r w:rsidR="00220DEF">
        <w:rPr>
          <w:rFonts w:ascii="Calibri Light" w:hAnsi="Calibri Light"/>
          <w:sz w:val="22"/>
          <w:szCs w:val="22"/>
        </w:rPr>
        <w:t xml:space="preserve"> young adults of childbearing age and their children.</w:t>
      </w:r>
    </w:p>
    <w:p w14:paraId="6F207745" w14:textId="77777777" w:rsidR="00E04503" w:rsidRPr="00BC4522" w:rsidRDefault="00E04503" w:rsidP="00D95979">
      <w:pPr>
        <w:rPr>
          <w:rFonts w:ascii="Calibri Light" w:hAnsi="Calibri Light"/>
          <w:sz w:val="22"/>
          <w:szCs w:val="22"/>
        </w:rPr>
      </w:pPr>
    </w:p>
    <w:p w14:paraId="5CAB558A" w14:textId="7181961A" w:rsidR="00D95979" w:rsidRPr="000A4149" w:rsidRDefault="000A4149" w:rsidP="00D95979">
      <w:pPr>
        <w:rPr>
          <w:rFonts w:ascii="Calibri Light" w:hAnsi="Calibri Light"/>
          <w:b/>
          <w:color w:val="8064A2" w:themeColor="accent4"/>
        </w:rPr>
      </w:pPr>
      <w:r w:rsidRPr="000A4149">
        <w:rPr>
          <w:rFonts w:ascii="Calibri Light" w:hAnsi="Calibri Light"/>
          <w:b/>
          <w:bCs/>
          <w:color w:val="8064A2" w:themeColor="accent4"/>
        </w:rPr>
        <w:t>FUTURE PLANS</w:t>
      </w:r>
      <w:r w:rsidR="00D95979" w:rsidRPr="000A4149">
        <w:rPr>
          <w:rFonts w:ascii="Calibri Light" w:hAnsi="Calibri Light"/>
          <w:b/>
          <w:bCs/>
          <w:color w:val="8064A2" w:themeColor="accent4"/>
        </w:rPr>
        <w:t xml:space="preserve"> </w:t>
      </w:r>
    </w:p>
    <w:p w14:paraId="68E3DFD1" w14:textId="77777777" w:rsidR="00872ED6" w:rsidRDefault="00872ED6" w:rsidP="00872ED6">
      <w:pPr>
        <w:pStyle w:val="NoSpacing"/>
        <w:rPr>
          <w:rFonts w:ascii="Calibri Light" w:eastAsia="Times New Roman" w:hAnsi="Calibri Light" w:cs="Times New Roman"/>
        </w:rPr>
      </w:pPr>
    </w:p>
    <w:p w14:paraId="6DB959EA" w14:textId="6A0A16DF" w:rsidR="00201265" w:rsidRDefault="00201265" w:rsidP="00872ED6">
      <w:pPr>
        <w:pStyle w:val="NoSpacing"/>
        <w:rPr>
          <w:rFonts w:ascii="Calibri Light" w:hAnsi="Calibri Light"/>
        </w:rPr>
      </w:pPr>
      <w:r>
        <w:rPr>
          <w:rFonts w:ascii="Calibri Light" w:hAnsi="Calibri Light"/>
        </w:rPr>
        <w:t>Our goal in securing WK Kellogg funding was to build a foundation of work in reaching clinicians and consumers</w:t>
      </w:r>
      <w:r w:rsidR="0093269A">
        <w:rPr>
          <w:rFonts w:ascii="Calibri Light" w:hAnsi="Calibri Light"/>
        </w:rPr>
        <w:t xml:space="preserve"> that</w:t>
      </w:r>
      <w:r>
        <w:rPr>
          <w:rFonts w:ascii="Calibri Light" w:hAnsi="Calibri Light"/>
        </w:rPr>
        <w:t xml:space="preserve"> would serve as a launching pad for seeking new partners and resources to advance this work. Support from WK Kellogg laid key bricks</w:t>
      </w:r>
      <w:r w:rsidR="0093269A">
        <w:rPr>
          <w:rFonts w:ascii="Calibri Light" w:hAnsi="Calibri Light"/>
        </w:rPr>
        <w:t>, including</w:t>
      </w:r>
      <w:r>
        <w:rPr>
          <w:rFonts w:ascii="Calibri Light" w:hAnsi="Calibri Light"/>
        </w:rPr>
        <w:t xml:space="preserve"> the development of social media properties, a social media presence and positive reputation, websites, clinical measures, </w:t>
      </w:r>
      <w:r w:rsidR="007942C6">
        <w:rPr>
          <w:rFonts w:ascii="Calibri Light" w:hAnsi="Calibri Light"/>
        </w:rPr>
        <w:t>growing visibility, connected networks</w:t>
      </w:r>
      <w:r w:rsidR="0093269A">
        <w:rPr>
          <w:rFonts w:ascii="Calibri Light" w:hAnsi="Calibri Light"/>
        </w:rPr>
        <w:t>,</w:t>
      </w:r>
      <w:r w:rsidR="007942C6">
        <w:rPr>
          <w:rFonts w:ascii="Calibri Light" w:hAnsi="Calibri Light"/>
        </w:rPr>
        <w:t xml:space="preserve"> </w:t>
      </w:r>
      <w:r>
        <w:rPr>
          <w:rFonts w:ascii="Calibri Light" w:hAnsi="Calibri Light"/>
        </w:rPr>
        <w:t xml:space="preserve">and new partnerships with different communities and health care systems. </w:t>
      </w:r>
      <w:r w:rsidR="007942C6">
        <w:rPr>
          <w:rFonts w:ascii="Calibri Light" w:hAnsi="Calibri Light"/>
        </w:rPr>
        <w:t xml:space="preserve">The December 2016 Catalyzing Change meeting brought together </w:t>
      </w:r>
      <w:r w:rsidR="00EA714E">
        <w:rPr>
          <w:rFonts w:ascii="Calibri Light" w:hAnsi="Calibri Light"/>
        </w:rPr>
        <w:t xml:space="preserve">a new group of stakeholders and generated </w:t>
      </w:r>
      <w:r w:rsidR="009334D0">
        <w:rPr>
          <w:rFonts w:ascii="Calibri Light" w:hAnsi="Calibri Light"/>
        </w:rPr>
        <w:t>fresh</w:t>
      </w:r>
      <w:r w:rsidR="00EA714E">
        <w:rPr>
          <w:rFonts w:ascii="Calibri Light" w:hAnsi="Calibri Light"/>
        </w:rPr>
        <w:t xml:space="preserve"> energy and excitement for this work together. </w:t>
      </w:r>
      <w:r w:rsidR="007942C6">
        <w:rPr>
          <w:rFonts w:ascii="Calibri Light" w:hAnsi="Calibri Light"/>
        </w:rPr>
        <w:t>The dedicated time and attention of a communications specialist and a clinician have been essen</w:t>
      </w:r>
      <w:r w:rsidR="00EA714E">
        <w:rPr>
          <w:rFonts w:ascii="Calibri Light" w:hAnsi="Calibri Light"/>
        </w:rPr>
        <w:t xml:space="preserve">tial to this work, adding new expertise </w:t>
      </w:r>
      <w:r w:rsidR="00EA714E">
        <w:rPr>
          <w:rFonts w:ascii="Calibri Light" w:hAnsi="Calibri Light"/>
        </w:rPr>
        <w:lastRenderedPageBreak/>
        <w:t xml:space="preserve">to that of the senior advisor. </w:t>
      </w:r>
      <w:r w:rsidR="000E37D2">
        <w:rPr>
          <w:rFonts w:ascii="Calibri Light" w:hAnsi="Calibri Light"/>
        </w:rPr>
        <w:t>Their time and expertise paired with resources for implementation have taken the PCHHC movement to the next level without question. The Catalyzing Change meeting in December 2016 helped set the stage for our work ahead.</w:t>
      </w:r>
    </w:p>
    <w:p w14:paraId="30821129" w14:textId="08D92E5C" w:rsidR="00EA714E" w:rsidRPr="000E37D2" w:rsidRDefault="00EA714E" w:rsidP="00872ED6">
      <w:pPr>
        <w:pStyle w:val="NoSpacing"/>
        <w:rPr>
          <w:rFonts w:ascii="Calibri Light" w:hAnsi="Calibri Light"/>
        </w:rPr>
      </w:pPr>
    </w:p>
    <w:p w14:paraId="51FEEE50" w14:textId="1500CD74" w:rsidR="00CF7824" w:rsidRPr="000E37D2" w:rsidRDefault="000E37D2" w:rsidP="000E37D2">
      <w:pPr>
        <w:rPr>
          <w:rFonts w:ascii="Calibri Light" w:hAnsi="Calibri Light"/>
          <w:sz w:val="22"/>
          <w:szCs w:val="22"/>
        </w:rPr>
      </w:pPr>
      <w:r w:rsidRPr="000E37D2">
        <w:rPr>
          <w:rFonts w:ascii="Calibri Light" w:hAnsi="Calibri Light"/>
          <w:sz w:val="22"/>
          <w:szCs w:val="22"/>
        </w:rPr>
        <w:t>Looking forward, t</w:t>
      </w:r>
      <w:r w:rsidR="00EA714E" w:rsidRPr="000E37D2">
        <w:rPr>
          <w:rFonts w:ascii="Calibri Light" w:hAnsi="Calibri Light"/>
          <w:sz w:val="22"/>
          <w:szCs w:val="22"/>
        </w:rPr>
        <w:t xml:space="preserve">he Centers for Disease Control and Prevention have indicated that they plan to continue to provide base funding for the PCHHC, which covers core convening and websites along with general networking and leadership team coordination. </w:t>
      </w:r>
      <w:r w:rsidRPr="000E37D2">
        <w:rPr>
          <w:rFonts w:ascii="Calibri Light" w:hAnsi="Calibri Light"/>
          <w:sz w:val="22"/>
          <w:szCs w:val="22"/>
        </w:rPr>
        <w:t>This is encouraging given the cuts they expect to sustain from the federal government.</w:t>
      </w:r>
      <w:r w:rsidR="00C87FE5">
        <w:rPr>
          <w:rFonts w:ascii="Calibri Light" w:hAnsi="Calibri Light"/>
          <w:sz w:val="22"/>
          <w:szCs w:val="22"/>
        </w:rPr>
        <w:t xml:space="preserve"> </w:t>
      </w:r>
      <w:r w:rsidR="00C87FE5" w:rsidRPr="00C41B1A">
        <w:rPr>
          <w:rFonts w:ascii="Calibri Light" w:hAnsi="Calibri Light" w:cs="Arial"/>
          <w:sz w:val="22"/>
          <w:szCs w:val="22"/>
        </w:rPr>
        <w:t>Continuing support for leadership to proactively weave t</w:t>
      </w:r>
      <w:r w:rsidR="00936F65">
        <w:rPr>
          <w:rFonts w:ascii="Calibri Light" w:hAnsi="Calibri Light" w:cs="Arial"/>
          <w:sz w:val="22"/>
          <w:szCs w:val="22"/>
        </w:rPr>
        <w:t>ogether different movements (interpersonal violence</w:t>
      </w:r>
      <w:r w:rsidR="00C87FE5" w:rsidRPr="00C41B1A">
        <w:rPr>
          <w:rFonts w:ascii="Calibri Light" w:hAnsi="Calibri Light" w:cs="Arial"/>
          <w:sz w:val="22"/>
          <w:szCs w:val="22"/>
        </w:rPr>
        <w:t>, substance use, mental health, social justice) finding common ground and shared messaging around pregnancy intention and wellness care</w:t>
      </w:r>
      <w:r w:rsidRPr="000E37D2">
        <w:rPr>
          <w:rFonts w:ascii="Calibri Light" w:hAnsi="Calibri Light"/>
          <w:sz w:val="22"/>
          <w:szCs w:val="22"/>
        </w:rPr>
        <w:t xml:space="preserve"> </w:t>
      </w:r>
      <w:r w:rsidR="00C87FE5">
        <w:rPr>
          <w:rFonts w:ascii="Calibri Light" w:hAnsi="Calibri Light"/>
          <w:sz w:val="22"/>
          <w:szCs w:val="22"/>
        </w:rPr>
        <w:t xml:space="preserve">is important. </w:t>
      </w:r>
      <w:r w:rsidRPr="000E37D2">
        <w:rPr>
          <w:rFonts w:ascii="Calibri Light" w:hAnsi="Calibri Light"/>
          <w:sz w:val="22"/>
          <w:szCs w:val="22"/>
        </w:rPr>
        <w:t>T</w:t>
      </w:r>
      <w:r w:rsidR="00EA714E" w:rsidRPr="000E37D2">
        <w:rPr>
          <w:rFonts w:ascii="Calibri Light" w:hAnsi="Calibri Light"/>
          <w:sz w:val="22"/>
          <w:szCs w:val="22"/>
        </w:rPr>
        <w:t>he CDC will continue to support data and surveillance work</w:t>
      </w:r>
      <w:r w:rsidR="0010504D" w:rsidRPr="000E37D2">
        <w:rPr>
          <w:rFonts w:ascii="Calibri Light" w:hAnsi="Calibri Light"/>
          <w:sz w:val="22"/>
          <w:szCs w:val="22"/>
        </w:rPr>
        <w:t xml:space="preserve">, </w:t>
      </w:r>
      <w:r w:rsidR="00EA714E" w:rsidRPr="000E37D2">
        <w:rPr>
          <w:rFonts w:ascii="Calibri Light" w:hAnsi="Calibri Light"/>
          <w:sz w:val="22"/>
          <w:szCs w:val="22"/>
        </w:rPr>
        <w:t>including development of preco</w:t>
      </w:r>
      <w:r w:rsidR="0010504D" w:rsidRPr="000E37D2">
        <w:rPr>
          <w:rFonts w:ascii="Calibri Light" w:hAnsi="Calibri Light"/>
          <w:sz w:val="22"/>
          <w:szCs w:val="22"/>
        </w:rPr>
        <w:t>nception health care indicators,</w:t>
      </w:r>
      <w:r w:rsidR="00EA714E" w:rsidRPr="000E37D2">
        <w:rPr>
          <w:rFonts w:ascii="Calibri Light" w:hAnsi="Calibri Light"/>
          <w:sz w:val="22"/>
          <w:szCs w:val="22"/>
        </w:rPr>
        <w:t xml:space="preserve"> and bi-weekly updates on preconception health related research. </w:t>
      </w:r>
      <w:r w:rsidRPr="000E37D2">
        <w:rPr>
          <w:rFonts w:ascii="Calibri Light" w:hAnsi="Calibri Light"/>
          <w:sz w:val="22"/>
          <w:szCs w:val="22"/>
        </w:rPr>
        <w:t>Our team is reaching out to partners such as the March of Dimes to consider supporting national preconception health report cards to help promote population-based surveillance.</w:t>
      </w:r>
    </w:p>
    <w:p w14:paraId="4D565A64" w14:textId="77777777" w:rsidR="00CF7824" w:rsidRPr="000E37D2" w:rsidRDefault="00CF7824" w:rsidP="00CF7824">
      <w:pPr>
        <w:rPr>
          <w:rFonts w:ascii="Calibri Light" w:hAnsi="Calibri Light"/>
          <w:sz w:val="22"/>
          <w:szCs w:val="22"/>
        </w:rPr>
      </w:pPr>
    </w:p>
    <w:p w14:paraId="54AA62EF" w14:textId="0F4640A9" w:rsidR="00C87FE5" w:rsidRDefault="00CF7824" w:rsidP="00C87FE5">
      <w:pPr>
        <w:rPr>
          <w:rFonts w:ascii="Calibri Light" w:hAnsi="Calibri Light"/>
          <w:sz w:val="22"/>
          <w:szCs w:val="22"/>
        </w:rPr>
      </w:pPr>
      <w:r w:rsidRPr="000E37D2">
        <w:rPr>
          <w:rFonts w:ascii="Calibri Light" w:hAnsi="Calibri Light"/>
          <w:sz w:val="22"/>
          <w:szCs w:val="22"/>
        </w:rPr>
        <w:t>We are working with University Development and Innovate Carolina to develop</w:t>
      </w:r>
      <w:r w:rsidR="00EA714E" w:rsidRPr="000E37D2">
        <w:rPr>
          <w:rFonts w:ascii="Calibri Light" w:hAnsi="Calibri Light"/>
          <w:sz w:val="22"/>
          <w:szCs w:val="22"/>
        </w:rPr>
        <w:t xml:space="preserve"> pitches to unbranded pharmaceutical companies and other </w:t>
      </w:r>
      <w:r w:rsidR="000E37D2" w:rsidRPr="000E37D2">
        <w:rPr>
          <w:rFonts w:ascii="Calibri Light" w:hAnsi="Calibri Light"/>
          <w:sz w:val="22"/>
          <w:szCs w:val="22"/>
        </w:rPr>
        <w:t>businesses</w:t>
      </w:r>
      <w:r w:rsidR="00EA714E" w:rsidRPr="000E37D2">
        <w:rPr>
          <w:rFonts w:ascii="Calibri Light" w:hAnsi="Calibri Light"/>
          <w:sz w:val="22"/>
          <w:szCs w:val="22"/>
        </w:rPr>
        <w:t xml:space="preserve"> </w:t>
      </w:r>
      <w:r w:rsidRPr="000E37D2">
        <w:rPr>
          <w:rFonts w:ascii="Calibri Light" w:hAnsi="Calibri Light"/>
          <w:sz w:val="22"/>
          <w:szCs w:val="22"/>
        </w:rPr>
        <w:t>for</w:t>
      </w:r>
      <w:r w:rsidR="00EA714E" w:rsidRPr="000E37D2">
        <w:rPr>
          <w:rFonts w:ascii="Calibri Light" w:hAnsi="Calibri Light"/>
          <w:sz w:val="22"/>
          <w:szCs w:val="22"/>
        </w:rPr>
        <w:t xml:space="preserve"> funding Phase III of Show Your Love – to i</w:t>
      </w:r>
      <w:r w:rsidR="0010504D" w:rsidRPr="000E37D2">
        <w:rPr>
          <w:rFonts w:ascii="Calibri Light" w:hAnsi="Calibri Light"/>
          <w:sz w:val="22"/>
          <w:szCs w:val="22"/>
        </w:rPr>
        <w:t xml:space="preserve">nclude </w:t>
      </w:r>
      <w:r w:rsidR="0091229F" w:rsidRPr="000E37D2">
        <w:rPr>
          <w:rFonts w:ascii="Calibri Light" w:hAnsi="Calibri Light"/>
          <w:sz w:val="22"/>
          <w:szCs w:val="22"/>
        </w:rPr>
        <w:t xml:space="preserve">resources for high impact </w:t>
      </w:r>
      <w:r w:rsidR="0010504D" w:rsidRPr="000E37D2">
        <w:rPr>
          <w:rFonts w:ascii="Calibri Light" w:hAnsi="Calibri Light"/>
          <w:sz w:val="22"/>
          <w:szCs w:val="22"/>
        </w:rPr>
        <w:t>paid media. This would not</w:t>
      </w:r>
      <w:r w:rsidR="00EA714E" w:rsidRPr="000E37D2">
        <w:rPr>
          <w:rFonts w:ascii="Calibri Light" w:hAnsi="Calibri Light"/>
          <w:sz w:val="22"/>
          <w:szCs w:val="22"/>
        </w:rPr>
        <w:t xml:space="preserve"> have been possible without Kellogg support</w:t>
      </w:r>
      <w:r w:rsidR="0010504D" w:rsidRPr="000E37D2">
        <w:rPr>
          <w:rFonts w:ascii="Calibri Light" w:hAnsi="Calibri Light"/>
          <w:sz w:val="22"/>
          <w:szCs w:val="22"/>
        </w:rPr>
        <w:t>,</w:t>
      </w:r>
      <w:r w:rsidR="00EA714E" w:rsidRPr="000E37D2">
        <w:rPr>
          <w:rFonts w:ascii="Calibri Light" w:hAnsi="Calibri Light"/>
          <w:sz w:val="22"/>
          <w:szCs w:val="22"/>
        </w:rPr>
        <w:t xml:space="preserve"> which helped us develop an online brand and market.</w:t>
      </w:r>
      <w:r w:rsidR="007C13EA" w:rsidRPr="000E37D2">
        <w:rPr>
          <w:rFonts w:ascii="Calibri Light" w:hAnsi="Calibri Light"/>
          <w:sz w:val="22"/>
          <w:szCs w:val="22"/>
        </w:rPr>
        <w:t xml:space="preserve"> We are also planning to seek resources to fund</w:t>
      </w:r>
      <w:r w:rsidR="00C87FE5">
        <w:rPr>
          <w:rFonts w:ascii="Calibri Light" w:hAnsi="Calibri Light"/>
          <w:sz w:val="22"/>
          <w:szCs w:val="22"/>
        </w:rPr>
        <w:t xml:space="preserve"> our</w:t>
      </w:r>
      <w:r w:rsidR="007C13EA" w:rsidRPr="000E37D2">
        <w:rPr>
          <w:rFonts w:ascii="Calibri Light" w:hAnsi="Calibri Light"/>
          <w:sz w:val="22"/>
          <w:szCs w:val="22"/>
        </w:rPr>
        <w:t xml:space="preserve"> community partners </w:t>
      </w:r>
      <w:r w:rsidR="00C87FE5">
        <w:rPr>
          <w:rFonts w:ascii="Calibri Light" w:hAnsi="Calibri Light"/>
          <w:sz w:val="22"/>
          <w:szCs w:val="22"/>
        </w:rPr>
        <w:t xml:space="preserve">(e.g. diversification grantees) </w:t>
      </w:r>
      <w:r w:rsidR="007C13EA" w:rsidRPr="000E37D2">
        <w:rPr>
          <w:rFonts w:ascii="Calibri Light" w:hAnsi="Calibri Light"/>
          <w:sz w:val="22"/>
          <w:szCs w:val="22"/>
        </w:rPr>
        <w:t xml:space="preserve">to scale </w:t>
      </w:r>
      <w:r w:rsidR="00936F65">
        <w:rPr>
          <w:rFonts w:ascii="Calibri Light" w:hAnsi="Calibri Light"/>
          <w:sz w:val="22"/>
          <w:szCs w:val="22"/>
        </w:rPr>
        <w:t xml:space="preserve">local and targeted </w:t>
      </w:r>
      <w:r w:rsidR="007C13EA" w:rsidRPr="000E37D2">
        <w:rPr>
          <w:rFonts w:ascii="Calibri Light" w:hAnsi="Calibri Light"/>
          <w:sz w:val="22"/>
          <w:szCs w:val="22"/>
        </w:rPr>
        <w:t>preconception health programs</w:t>
      </w:r>
      <w:r w:rsidR="00936F65">
        <w:rPr>
          <w:rFonts w:ascii="Calibri Light" w:hAnsi="Calibri Light"/>
          <w:sz w:val="22"/>
          <w:szCs w:val="22"/>
        </w:rPr>
        <w:t>. We are also seeking</w:t>
      </w:r>
      <w:r w:rsidR="007C13EA" w:rsidRPr="000E37D2">
        <w:rPr>
          <w:rFonts w:ascii="Calibri Light" w:hAnsi="Calibri Light"/>
          <w:sz w:val="22"/>
          <w:szCs w:val="22"/>
        </w:rPr>
        <w:t xml:space="preserve"> </w:t>
      </w:r>
      <w:r w:rsidR="00936F65">
        <w:rPr>
          <w:rFonts w:ascii="Calibri Light" w:hAnsi="Calibri Light"/>
          <w:sz w:val="22"/>
          <w:szCs w:val="22"/>
        </w:rPr>
        <w:t>support for</w:t>
      </w:r>
      <w:r w:rsidR="007C13EA" w:rsidRPr="000E37D2">
        <w:rPr>
          <w:rFonts w:ascii="Calibri Light" w:hAnsi="Calibri Light"/>
          <w:sz w:val="22"/>
          <w:szCs w:val="22"/>
        </w:rPr>
        <w:t xml:space="preserve"> a </w:t>
      </w:r>
      <w:r w:rsidR="000E37D2">
        <w:rPr>
          <w:rFonts w:ascii="Calibri Light" w:hAnsi="Calibri Light"/>
          <w:sz w:val="22"/>
          <w:szCs w:val="22"/>
        </w:rPr>
        <w:t xml:space="preserve">preconception </w:t>
      </w:r>
      <w:r w:rsidR="007C13EA" w:rsidRPr="000E37D2">
        <w:rPr>
          <w:rFonts w:ascii="Calibri Light" w:hAnsi="Calibri Light"/>
          <w:sz w:val="22"/>
          <w:szCs w:val="22"/>
        </w:rPr>
        <w:t xml:space="preserve">health </w:t>
      </w:r>
      <w:r w:rsidR="000E37D2">
        <w:rPr>
          <w:rFonts w:ascii="Calibri Light" w:hAnsi="Calibri Light"/>
          <w:sz w:val="22"/>
          <w:szCs w:val="22"/>
        </w:rPr>
        <w:t>quality</w:t>
      </w:r>
      <w:r w:rsidR="007C13EA" w:rsidRPr="000E37D2">
        <w:rPr>
          <w:rFonts w:ascii="Calibri Light" w:hAnsi="Calibri Light"/>
          <w:sz w:val="22"/>
          <w:szCs w:val="22"/>
        </w:rPr>
        <w:t xml:space="preserve"> collaborative that can </w:t>
      </w:r>
      <w:r w:rsidR="000E37D2" w:rsidRPr="000E37D2">
        <w:rPr>
          <w:rFonts w:ascii="Calibri Light" w:hAnsi="Calibri Light"/>
          <w:sz w:val="22"/>
          <w:szCs w:val="22"/>
        </w:rPr>
        <w:t>collect</w:t>
      </w:r>
      <w:r w:rsidR="00504F37" w:rsidRPr="000E37D2">
        <w:rPr>
          <w:rFonts w:ascii="Calibri Light" w:hAnsi="Calibri Light"/>
          <w:sz w:val="22"/>
          <w:szCs w:val="22"/>
        </w:rPr>
        <w:t xml:space="preserve"> and </w:t>
      </w:r>
      <w:r w:rsidR="00C87FE5">
        <w:rPr>
          <w:rFonts w:ascii="Calibri Light" w:hAnsi="Calibri Light"/>
          <w:sz w:val="22"/>
          <w:szCs w:val="22"/>
        </w:rPr>
        <w:t>analyze</w:t>
      </w:r>
      <w:r w:rsidR="00504F37" w:rsidRPr="000E37D2">
        <w:rPr>
          <w:rFonts w:ascii="Calibri Light" w:hAnsi="Calibri Light"/>
          <w:sz w:val="22"/>
          <w:szCs w:val="22"/>
        </w:rPr>
        <w:t xml:space="preserve"> the clinical wellness measures in practice in order to assess the preconception wellness of women in a system.</w:t>
      </w:r>
      <w:r w:rsidR="000E37D2" w:rsidRPr="000E37D2">
        <w:rPr>
          <w:rFonts w:ascii="Calibri Light" w:hAnsi="Calibri Light"/>
          <w:sz w:val="22"/>
          <w:szCs w:val="22"/>
        </w:rPr>
        <w:t xml:space="preserve"> We plan to continue to collaborate with “One Key Question” to help advance the uptake of this simple intervention and its follow up algorithm.</w:t>
      </w:r>
    </w:p>
    <w:p w14:paraId="18E5EBC6" w14:textId="77777777" w:rsidR="00C87FE5" w:rsidRDefault="00C87FE5" w:rsidP="00C87FE5">
      <w:pPr>
        <w:rPr>
          <w:rFonts w:ascii="Calibri Light" w:hAnsi="Calibri Light"/>
          <w:sz w:val="22"/>
          <w:szCs w:val="22"/>
        </w:rPr>
      </w:pPr>
    </w:p>
    <w:p w14:paraId="7A124328" w14:textId="2534A16D" w:rsidR="00C87FE5" w:rsidRPr="00C41B1A" w:rsidRDefault="008A70D7" w:rsidP="00C87FE5">
      <w:pPr>
        <w:rPr>
          <w:rFonts w:ascii="Calibri Light" w:hAnsi="Calibri Light" w:cs="Arial"/>
          <w:sz w:val="22"/>
          <w:szCs w:val="22"/>
        </w:rPr>
      </w:pPr>
      <w:r>
        <w:rPr>
          <w:rFonts w:ascii="Calibri Light" w:hAnsi="Calibri Light"/>
          <w:sz w:val="22"/>
          <w:szCs w:val="22"/>
        </w:rPr>
        <w:t>Our Catalyzing C</w:t>
      </w:r>
      <w:r w:rsidR="00CF7824" w:rsidRPr="000E37D2">
        <w:rPr>
          <w:rFonts w:ascii="Calibri Light" w:hAnsi="Calibri Light"/>
          <w:sz w:val="22"/>
          <w:szCs w:val="22"/>
        </w:rPr>
        <w:t>hange meeting in December identified several areas for future research</w:t>
      </w:r>
      <w:r w:rsidR="00C87FE5">
        <w:rPr>
          <w:rFonts w:ascii="Calibri Light" w:hAnsi="Calibri Light"/>
          <w:sz w:val="22"/>
          <w:szCs w:val="22"/>
        </w:rPr>
        <w:t>,</w:t>
      </w:r>
      <w:r w:rsidR="00CF7824" w:rsidRPr="000E37D2">
        <w:rPr>
          <w:rFonts w:ascii="Calibri Light" w:hAnsi="Calibri Light"/>
          <w:sz w:val="22"/>
          <w:szCs w:val="22"/>
        </w:rPr>
        <w:t xml:space="preserve"> including</w:t>
      </w:r>
      <w:r w:rsidR="00936F65">
        <w:rPr>
          <w:rFonts w:ascii="Calibri Light" w:hAnsi="Calibri Light" w:cs="Arial"/>
          <w:sz w:val="22"/>
          <w:szCs w:val="22"/>
        </w:rPr>
        <w:t>: a</w:t>
      </w:r>
      <w:r w:rsidR="00CF7824" w:rsidRPr="000E37D2">
        <w:rPr>
          <w:rFonts w:ascii="Calibri Light" w:hAnsi="Calibri Light" w:cs="Arial"/>
          <w:sz w:val="22"/>
          <w:szCs w:val="22"/>
        </w:rPr>
        <w:t>) formative studies on messaging</w:t>
      </w:r>
      <w:r w:rsidR="00936F65">
        <w:rPr>
          <w:rFonts w:ascii="Calibri Light" w:hAnsi="Calibri Light" w:cs="Arial"/>
          <w:sz w:val="22"/>
          <w:szCs w:val="22"/>
        </w:rPr>
        <w:t xml:space="preserve"> preconception health for men, b</w:t>
      </w:r>
      <w:r w:rsidR="00CF7824" w:rsidRPr="000E37D2">
        <w:rPr>
          <w:rFonts w:ascii="Calibri Light" w:hAnsi="Calibri Light" w:cs="Arial"/>
          <w:sz w:val="22"/>
          <w:szCs w:val="22"/>
        </w:rPr>
        <w:t xml:space="preserve">) formative studies for cultural and language messaging for </w:t>
      </w:r>
      <w:proofErr w:type="spellStart"/>
      <w:r w:rsidR="00CF7824" w:rsidRPr="000E37D2">
        <w:rPr>
          <w:rFonts w:ascii="Calibri Light" w:hAnsi="Calibri Light" w:cs="Arial"/>
          <w:sz w:val="22"/>
          <w:szCs w:val="22"/>
        </w:rPr>
        <w:t>Latinx</w:t>
      </w:r>
      <w:proofErr w:type="spellEnd"/>
      <w:r w:rsidR="00CF7824" w:rsidRPr="000E37D2">
        <w:rPr>
          <w:rFonts w:ascii="Calibri Light" w:hAnsi="Calibri Light" w:cs="Arial"/>
          <w:sz w:val="22"/>
          <w:szCs w:val="22"/>
        </w:rPr>
        <w:t xml:space="preserve"> populations / Spanish lan</w:t>
      </w:r>
      <w:r w:rsidR="00936F65">
        <w:rPr>
          <w:rFonts w:ascii="Calibri Light" w:hAnsi="Calibri Light" w:cs="Arial"/>
          <w:sz w:val="22"/>
          <w:szCs w:val="22"/>
        </w:rPr>
        <w:t>guage, c</w:t>
      </w:r>
      <w:r w:rsidR="00CF7824" w:rsidRPr="000E37D2">
        <w:rPr>
          <w:rFonts w:ascii="Calibri Light" w:hAnsi="Calibri Light" w:cs="Arial"/>
          <w:sz w:val="22"/>
          <w:szCs w:val="22"/>
        </w:rPr>
        <w:t xml:space="preserve">) a major </w:t>
      </w:r>
      <w:r w:rsidR="00C87FE5">
        <w:rPr>
          <w:rFonts w:ascii="Calibri Light" w:hAnsi="Calibri Light" w:cs="Arial"/>
          <w:sz w:val="22"/>
          <w:szCs w:val="22"/>
        </w:rPr>
        <w:t xml:space="preserve">clinical </w:t>
      </w:r>
      <w:r w:rsidR="00936F65">
        <w:rPr>
          <w:rFonts w:ascii="Calibri Light" w:hAnsi="Calibri Light" w:cs="Arial"/>
          <w:sz w:val="22"/>
          <w:szCs w:val="22"/>
        </w:rPr>
        <w:t>effectiveness study, d</w:t>
      </w:r>
      <w:r w:rsidR="00CF7824" w:rsidRPr="000E37D2">
        <w:rPr>
          <w:rFonts w:ascii="Calibri Light" w:hAnsi="Calibri Light" w:cs="Arial"/>
          <w:sz w:val="22"/>
          <w:szCs w:val="22"/>
        </w:rPr>
        <w:t>) assessment tool testing</w:t>
      </w:r>
      <w:r w:rsidR="00C87FE5">
        <w:rPr>
          <w:rFonts w:ascii="Calibri Light" w:hAnsi="Calibri Light" w:cs="Arial"/>
          <w:sz w:val="22"/>
          <w:szCs w:val="22"/>
        </w:rPr>
        <w:t xml:space="preserve"> and validation</w:t>
      </w:r>
      <w:r w:rsidR="00936F65">
        <w:rPr>
          <w:rFonts w:ascii="Calibri Light" w:hAnsi="Calibri Light" w:cs="Arial"/>
          <w:sz w:val="22"/>
          <w:szCs w:val="22"/>
        </w:rPr>
        <w:t>, e</w:t>
      </w:r>
      <w:r w:rsidR="00CF7824" w:rsidRPr="000E37D2">
        <w:rPr>
          <w:rFonts w:ascii="Calibri Light" w:hAnsi="Calibri Light" w:cs="Arial"/>
          <w:sz w:val="22"/>
          <w:szCs w:val="22"/>
        </w:rPr>
        <w:t xml:space="preserve">) Frameworks </w:t>
      </w:r>
      <w:r w:rsidR="00C87FE5">
        <w:rPr>
          <w:rFonts w:ascii="Calibri Light" w:hAnsi="Calibri Light" w:cs="Arial"/>
          <w:sz w:val="22"/>
          <w:szCs w:val="22"/>
        </w:rPr>
        <w:t xml:space="preserve">Institute </w:t>
      </w:r>
      <w:r w:rsidR="00CF7824" w:rsidRPr="000E37D2">
        <w:rPr>
          <w:rFonts w:ascii="Calibri Light" w:hAnsi="Calibri Light" w:cs="Arial"/>
          <w:sz w:val="22"/>
          <w:szCs w:val="22"/>
        </w:rPr>
        <w:t xml:space="preserve">(policy framing </w:t>
      </w:r>
      <w:r w:rsidR="000E37D2" w:rsidRPr="000E37D2">
        <w:rPr>
          <w:rFonts w:ascii="Calibri Light" w:hAnsi="Calibri Light" w:cs="Arial"/>
          <w:sz w:val="22"/>
          <w:szCs w:val="22"/>
        </w:rPr>
        <w:t xml:space="preserve">for </w:t>
      </w:r>
      <w:r w:rsidR="00CF7824" w:rsidRPr="000E37D2">
        <w:rPr>
          <w:rFonts w:ascii="Calibri Light" w:hAnsi="Calibri Light" w:cs="Arial"/>
          <w:sz w:val="22"/>
          <w:szCs w:val="22"/>
        </w:rPr>
        <w:t xml:space="preserve">PCC), </w:t>
      </w:r>
      <w:r w:rsidR="006C27C4">
        <w:rPr>
          <w:rFonts w:ascii="Calibri Light" w:hAnsi="Calibri Light" w:cs="Arial"/>
          <w:sz w:val="22"/>
          <w:szCs w:val="22"/>
        </w:rPr>
        <w:t>f</w:t>
      </w:r>
      <w:r w:rsidR="00C87FE5">
        <w:rPr>
          <w:rFonts w:ascii="Calibri Light" w:hAnsi="Calibri Light" w:cs="Arial"/>
          <w:sz w:val="22"/>
          <w:szCs w:val="22"/>
        </w:rPr>
        <w:t xml:space="preserve">) messaging across generations, </w:t>
      </w:r>
      <w:r w:rsidR="00CF7824" w:rsidRPr="000E37D2">
        <w:rPr>
          <w:rFonts w:ascii="Calibri Light" w:hAnsi="Calibri Light" w:cs="Arial"/>
          <w:sz w:val="22"/>
          <w:szCs w:val="22"/>
        </w:rPr>
        <w:t xml:space="preserve">and </w:t>
      </w:r>
      <w:r w:rsidR="006C27C4">
        <w:rPr>
          <w:rFonts w:ascii="Calibri Light" w:hAnsi="Calibri Light" w:cs="Arial"/>
          <w:sz w:val="22"/>
          <w:szCs w:val="22"/>
        </w:rPr>
        <w:t>g</w:t>
      </w:r>
      <w:r w:rsidR="00CF7824" w:rsidRPr="000E37D2">
        <w:rPr>
          <w:rFonts w:ascii="Calibri Light" w:hAnsi="Calibri Light" w:cs="Arial"/>
          <w:sz w:val="22"/>
          <w:szCs w:val="22"/>
        </w:rPr>
        <w:t xml:space="preserve">) </w:t>
      </w:r>
      <w:r w:rsidR="000E37D2">
        <w:rPr>
          <w:rFonts w:ascii="Calibri Light" w:hAnsi="Calibri Light" w:cs="Arial"/>
          <w:sz w:val="22"/>
          <w:szCs w:val="22"/>
        </w:rPr>
        <w:t xml:space="preserve">research on implicit / explicit bias in reproductive health counseling and strategies to promote equity. </w:t>
      </w:r>
      <w:r>
        <w:rPr>
          <w:rFonts w:ascii="Calibri Light" w:hAnsi="Calibri Light" w:cs="Arial"/>
          <w:sz w:val="22"/>
          <w:szCs w:val="22"/>
        </w:rPr>
        <w:t xml:space="preserve">Meeting participants also agreed to explore a more substantive partnership with City </w:t>
      </w:r>
      <w:proofErr w:type="spellStart"/>
      <w:r>
        <w:rPr>
          <w:rFonts w:ascii="Calibri Light" w:hAnsi="Calibri Light" w:cs="Arial"/>
          <w:sz w:val="22"/>
          <w:szCs w:val="22"/>
        </w:rPr>
        <w:t>MatCH</w:t>
      </w:r>
      <w:proofErr w:type="spellEnd"/>
      <w:r>
        <w:rPr>
          <w:rFonts w:ascii="Calibri Light" w:hAnsi="Calibri Light" w:cs="Arial"/>
          <w:sz w:val="22"/>
          <w:szCs w:val="22"/>
        </w:rPr>
        <w:t xml:space="preserve"> and the work they are doing around equity and reproductive justice. </w:t>
      </w:r>
    </w:p>
    <w:p w14:paraId="273A72F4" w14:textId="60D5FBD2" w:rsidR="00CF7824" w:rsidRDefault="00CF7824" w:rsidP="00CF7824">
      <w:pPr>
        <w:rPr>
          <w:rFonts w:ascii="Calibri Light" w:hAnsi="Calibri Light" w:cs="Arial"/>
          <w:sz w:val="22"/>
          <w:szCs w:val="22"/>
        </w:rPr>
      </w:pPr>
    </w:p>
    <w:p w14:paraId="0C2A80CB" w14:textId="43C9B87B" w:rsidR="000E37D2" w:rsidRPr="000E37D2" w:rsidRDefault="000E37D2" w:rsidP="00CF7824">
      <w:pPr>
        <w:rPr>
          <w:rFonts w:ascii="Calibri Light" w:hAnsi="Calibri Light" w:cs="Arial"/>
          <w:i/>
          <w:sz w:val="22"/>
          <w:szCs w:val="22"/>
        </w:rPr>
      </w:pPr>
      <w:r w:rsidRPr="000E37D2">
        <w:rPr>
          <w:rFonts w:ascii="Calibri Light" w:hAnsi="Calibri Light" w:cs="Arial"/>
          <w:i/>
          <w:sz w:val="22"/>
          <w:szCs w:val="22"/>
        </w:rPr>
        <w:t>WK Kellogg Carry Forward Funding</w:t>
      </w:r>
    </w:p>
    <w:p w14:paraId="2CB70DF1" w14:textId="77777777" w:rsidR="000E37D2" w:rsidRPr="00C41B1A" w:rsidRDefault="000E37D2" w:rsidP="00CF7824">
      <w:pPr>
        <w:rPr>
          <w:rFonts w:ascii="Calibri Light" w:hAnsi="Calibri Light" w:cs="Arial"/>
          <w:sz w:val="22"/>
          <w:szCs w:val="22"/>
        </w:rPr>
      </w:pPr>
    </w:p>
    <w:p w14:paraId="54965916" w14:textId="5AB81298" w:rsidR="0091229F" w:rsidRDefault="0091229F" w:rsidP="0091229F">
      <w:pPr>
        <w:pStyle w:val="NoSpacing"/>
        <w:rPr>
          <w:rFonts w:ascii="Calibri Light" w:hAnsi="Calibri Light"/>
        </w:rPr>
      </w:pPr>
      <w:r>
        <w:rPr>
          <w:rFonts w:ascii="Calibri Light" w:hAnsi="Calibri Light"/>
        </w:rPr>
        <w:t xml:space="preserve">With permission from the Foundation, we hope to use carry-forward funding to continue to focus on our consumer outreach, brand development, message diversification, and dissemination. </w:t>
      </w:r>
      <w:r w:rsidR="008A70D7">
        <w:rPr>
          <w:rFonts w:ascii="Calibri Light" w:hAnsi="Calibri Light"/>
        </w:rPr>
        <w:t>Allowing</w:t>
      </w:r>
      <w:r>
        <w:rPr>
          <w:rFonts w:ascii="Calibri Light" w:hAnsi="Calibri Light"/>
        </w:rPr>
        <w:t xml:space="preserve"> our Communications Specialist to continue to use her expertise on moving preconception health into the social space will be of great value. We </w:t>
      </w:r>
      <w:r w:rsidR="00C87FE5">
        <w:rPr>
          <w:rFonts w:ascii="Calibri Light" w:hAnsi="Calibri Light"/>
        </w:rPr>
        <w:t>will</w:t>
      </w:r>
      <w:r>
        <w:rPr>
          <w:rFonts w:ascii="Calibri Light" w:hAnsi="Calibri Light"/>
        </w:rPr>
        <w:t xml:space="preserve"> use </w:t>
      </w:r>
      <w:r w:rsidR="00C87FE5">
        <w:rPr>
          <w:rFonts w:ascii="Calibri Light" w:hAnsi="Calibri Light"/>
        </w:rPr>
        <w:t>remaining</w:t>
      </w:r>
      <w:r>
        <w:rPr>
          <w:rFonts w:ascii="Calibri Light" w:hAnsi="Calibri Light"/>
        </w:rPr>
        <w:t xml:space="preserve"> funds to build our brand ambassador work, formalize new partnerships, </w:t>
      </w:r>
      <w:r w:rsidR="00C87FE5">
        <w:rPr>
          <w:rFonts w:ascii="Calibri Light" w:hAnsi="Calibri Light"/>
        </w:rPr>
        <w:t>present at</w:t>
      </w:r>
      <w:r>
        <w:rPr>
          <w:rFonts w:ascii="Calibri Light" w:hAnsi="Calibri Light"/>
        </w:rPr>
        <w:t xml:space="preserve"> events across the country, </w:t>
      </w:r>
      <w:r w:rsidR="006C27C4">
        <w:rPr>
          <w:rFonts w:ascii="Calibri Light" w:hAnsi="Calibri Light"/>
        </w:rPr>
        <w:t xml:space="preserve">continue to </w:t>
      </w:r>
      <w:r w:rsidR="00C87FE5">
        <w:rPr>
          <w:rFonts w:ascii="Calibri Light" w:hAnsi="Calibri Light"/>
        </w:rPr>
        <w:t xml:space="preserve">engage health reporter interest in this topic, </w:t>
      </w:r>
      <w:r w:rsidR="00EA5279">
        <w:rPr>
          <w:rFonts w:ascii="Calibri Light" w:hAnsi="Calibri Light"/>
        </w:rPr>
        <w:t xml:space="preserve">complete upgrades to the ShowYourLoveToday.com website, </w:t>
      </w:r>
      <w:r w:rsidR="00C87FE5">
        <w:rPr>
          <w:rFonts w:ascii="Calibri Light" w:hAnsi="Calibri Light"/>
        </w:rPr>
        <w:t xml:space="preserve">boost posts and work by community partners, </w:t>
      </w:r>
      <w:r>
        <w:rPr>
          <w:rFonts w:ascii="Calibri Light" w:hAnsi="Calibri Light"/>
        </w:rPr>
        <w:t>an</w:t>
      </w:r>
      <w:r w:rsidR="00C87FE5">
        <w:rPr>
          <w:rFonts w:ascii="Calibri Light" w:hAnsi="Calibri Light"/>
        </w:rPr>
        <w:t xml:space="preserve">d work with influencers and new partners to amplify preconception health messages. </w:t>
      </w:r>
      <w:r>
        <w:rPr>
          <w:rFonts w:ascii="Calibri Light" w:hAnsi="Calibri Light"/>
        </w:rPr>
        <w:t xml:space="preserve"> </w:t>
      </w:r>
    </w:p>
    <w:p w14:paraId="707CBEDD" w14:textId="77777777" w:rsidR="008A70D7" w:rsidRDefault="008A70D7" w:rsidP="006C27C4">
      <w:pPr>
        <w:widowControl w:val="0"/>
        <w:autoSpaceDE w:val="0"/>
        <w:autoSpaceDN w:val="0"/>
        <w:adjustRightInd w:val="0"/>
        <w:rPr>
          <w:rFonts w:ascii="Calibri Light" w:eastAsiaTheme="minorHAnsi" w:hAnsi="Calibri Light" w:cstheme="minorBidi"/>
          <w:sz w:val="22"/>
          <w:szCs w:val="22"/>
        </w:rPr>
      </w:pPr>
    </w:p>
    <w:p w14:paraId="016E83E1" w14:textId="70983DF6" w:rsidR="006C27C4" w:rsidRPr="006C27C4" w:rsidRDefault="006C27C4" w:rsidP="006C27C4">
      <w:pPr>
        <w:widowControl w:val="0"/>
        <w:autoSpaceDE w:val="0"/>
        <w:autoSpaceDN w:val="0"/>
        <w:adjustRightInd w:val="0"/>
        <w:rPr>
          <w:rFonts w:ascii="Calibri Light" w:hAnsi="Calibri Light" w:cs="Calibri"/>
          <w:sz w:val="22"/>
          <w:szCs w:val="22"/>
        </w:rPr>
      </w:pPr>
      <w:r w:rsidRPr="006C27C4">
        <w:rPr>
          <w:rFonts w:ascii="Calibri Light" w:hAnsi="Calibri Light" w:cs="Calibri"/>
          <w:bCs/>
          <w:sz w:val="22"/>
          <w:szCs w:val="22"/>
        </w:rPr>
        <w:t>As a quick example of the impact we hope to have with her continued engagement, on May 16</w:t>
      </w:r>
      <w:r w:rsidRPr="006C27C4">
        <w:rPr>
          <w:rFonts w:ascii="Calibri Light" w:hAnsi="Calibri Light" w:cs="Calibri"/>
          <w:bCs/>
          <w:sz w:val="22"/>
          <w:szCs w:val="22"/>
          <w:vertAlign w:val="superscript"/>
        </w:rPr>
        <w:t>th</w:t>
      </w:r>
      <w:r w:rsidRPr="006C27C4">
        <w:rPr>
          <w:rFonts w:ascii="Calibri Light" w:hAnsi="Calibri Light" w:cs="Calibri"/>
          <w:bCs/>
          <w:sz w:val="22"/>
          <w:szCs w:val="22"/>
        </w:rPr>
        <w:t xml:space="preserve"> </w:t>
      </w:r>
      <w:r>
        <w:rPr>
          <w:rFonts w:ascii="Calibri Light" w:hAnsi="Calibri Light" w:cs="Calibri"/>
          <w:bCs/>
          <w:sz w:val="22"/>
          <w:szCs w:val="22"/>
        </w:rPr>
        <w:t xml:space="preserve">we coordinated a national #MCH Chat to elevate key health messages on infant mortality prevention, including preconception health. </w:t>
      </w:r>
      <w:r w:rsidRPr="006C27C4">
        <w:rPr>
          <w:rFonts w:ascii="Calibri Light" w:hAnsi="Calibri Light" w:cs="Calibri"/>
          <w:bCs/>
          <w:sz w:val="22"/>
          <w:szCs w:val="22"/>
        </w:rPr>
        <w:t xml:space="preserve">Here is the </w:t>
      </w:r>
      <w:hyperlink r:id="rId21" w:history="1">
        <w:r w:rsidRPr="006C27C4">
          <w:rPr>
            <w:rStyle w:val="Hyperlink"/>
            <w:rFonts w:ascii="Calibri Light" w:hAnsi="Calibri Light" w:cs="Calibri"/>
            <w:bCs/>
            <w:sz w:val="22"/>
            <w:szCs w:val="22"/>
          </w:rPr>
          <w:t>#</w:t>
        </w:r>
        <w:proofErr w:type="spellStart"/>
        <w:r w:rsidRPr="006C27C4">
          <w:rPr>
            <w:rStyle w:val="Hyperlink"/>
            <w:rFonts w:ascii="Calibri Light" w:hAnsi="Calibri Light" w:cs="Calibri"/>
            <w:bCs/>
            <w:sz w:val="22"/>
            <w:szCs w:val="22"/>
          </w:rPr>
          <w:t>MCHChat</w:t>
        </w:r>
        <w:proofErr w:type="spellEnd"/>
        <w:r w:rsidRPr="006C27C4">
          <w:rPr>
            <w:rStyle w:val="Hyperlink"/>
            <w:rFonts w:ascii="Calibri Light" w:hAnsi="Calibri Light" w:cs="Calibri"/>
            <w:bCs/>
            <w:sz w:val="22"/>
            <w:szCs w:val="22"/>
          </w:rPr>
          <w:t xml:space="preserve"> </w:t>
        </w:r>
        <w:proofErr w:type="spellStart"/>
        <w:r w:rsidRPr="006C27C4">
          <w:rPr>
            <w:rStyle w:val="Hyperlink"/>
            <w:rFonts w:ascii="Calibri Light" w:hAnsi="Calibri Light" w:cs="Calibri"/>
            <w:bCs/>
            <w:sz w:val="22"/>
            <w:szCs w:val="22"/>
          </w:rPr>
          <w:t>Storify</w:t>
        </w:r>
        <w:proofErr w:type="spellEnd"/>
      </w:hyperlink>
      <w:r>
        <w:rPr>
          <w:rFonts w:ascii="Calibri Light" w:hAnsi="Calibri Light" w:cs="Calibri"/>
          <w:bCs/>
          <w:sz w:val="22"/>
          <w:szCs w:val="22"/>
        </w:rPr>
        <w:t>. In one hour we achieved the following results:</w:t>
      </w:r>
    </w:p>
    <w:p w14:paraId="779C1356" w14:textId="7B5940CB" w:rsidR="006C27C4" w:rsidRPr="006C27C4" w:rsidRDefault="006C27C4" w:rsidP="008A70D7">
      <w:pPr>
        <w:widowControl w:val="0"/>
        <w:autoSpaceDE w:val="0"/>
        <w:autoSpaceDN w:val="0"/>
        <w:adjustRightInd w:val="0"/>
        <w:ind w:left="450"/>
        <w:rPr>
          <w:rFonts w:ascii="Calibri Light" w:hAnsi="Calibri Light" w:cs="Calibri"/>
          <w:sz w:val="22"/>
          <w:szCs w:val="22"/>
        </w:rPr>
      </w:pPr>
      <w:r w:rsidRPr="006C27C4">
        <w:rPr>
          <w:rFonts w:ascii="Calibri Light" w:hAnsi="Calibri Light" w:cs="Calibri"/>
          <w:color w:val="02154D"/>
          <w:sz w:val="22"/>
          <w:szCs w:val="22"/>
        </w:rPr>
        <w:t>Total Accounts Rea</w:t>
      </w:r>
      <w:r>
        <w:rPr>
          <w:rFonts w:ascii="Calibri Light" w:hAnsi="Calibri Light" w:cs="Calibri"/>
          <w:color w:val="02154D"/>
          <w:sz w:val="22"/>
          <w:szCs w:val="22"/>
        </w:rPr>
        <w:t>ched = </w:t>
      </w:r>
      <w:r w:rsidRPr="006C27C4">
        <w:rPr>
          <w:rFonts w:ascii="Calibri Light" w:hAnsi="Calibri Light" w:cs="Calibri"/>
          <w:color w:val="02154D"/>
          <w:sz w:val="22"/>
          <w:szCs w:val="22"/>
        </w:rPr>
        <w:t>194,135</w:t>
      </w:r>
    </w:p>
    <w:p w14:paraId="399EB2B1" w14:textId="6785CDF5" w:rsidR="006C27C4" w:rsidRPr="006C27C4" w:rsidRDefault="006C27C4" w:rsidP="008A70D7">
      <w:pPr>
        <w:widowControl w:val="0"/>
        <w:autoSpaceDE w:val="0"/>
        <w:autoSpaceDN w:val="0"/>
        <w:adjustRightInd w:val="0"/>
        <w:ind w:left="450"/>
        <w:rPr>
          <w:rFonts w:ascii="Calibri Light" w:hAnsi="Calibri Light" w:cs="Calibri"/>
          <w:sz w:val="22"/>
          <w:szCs w:val="22"/>
        </w:rPr>
      </w:pPr>
      <w:r>
        <w:rPr>
          <w:rFonts w:ascii="Calibri Light" w:hAnsi="Calibri Light" w:cs="Calibri"/>
          <w:color w:val="02154D"/>
          <w:sz w:val="22"/>
          <w:szCs w:val="22"/>
        </w:rPr>
        <w:t xml:space="preserve">Total Chat Impressions = </w:t>
      </w:r>
      <w:r w:rsidRPr="006C27C4">
        <w:rPr>
          <w:rFonts w:ascii="Calibri Light" w:hAnsi="Calibri Light" w:cs="Calibri"/>
          <w:color w:val="02154D"/>
          <w:sz w:val="22"/>
          <w:szCs w:val="22"/>
        </w:rPr>
        <w:t>4,393,096</w:t>
      </w:r>
    </w:p>
    <w:p w14:paraId="1DE66116" w14:textId="6B81154E" w:rsidR="006C27C4" w:rsidRPr="006C27C4" w:rsidRDefault="006C27C4" w:rsidP="008A70D7">
      <w:pPr>
        <w:pStyle w:val="NoSpacing"/>
        <w:ind w:left="450"/>
        <w:rPr>
          <w:rFonts w:ascii="Calibri Light" w:hAnsi="Calibri Light"/>
        </w:rPr>
      </w:pPr>
      <w:r>
        <w:rPr>
          <w:rFonts w:ascii="Calibri Light" w:hAnsi="Calibri Light" w:cs="Calibri"/>
          <w:color w:val="02154D"/>
        </w:rPr>
        <w:t>Total Chat Contributors = </w:t>
      </w:r>
      <w:r w:rsidRPr="006C27C4">
        <w:rPr>
          <w:rFonts w:ascii="Calibri Light" w:hAnsi="Calibri Light" w:cs="Calibri"/>
          <w:color w:val="02154D"/>
        </w:rPr>
        <w:t>105</w:t>
      </w:r>
    </w:p>
    <w:p w14:paraId="7F02BD54" w14:textId="77777777" w:rsidR="00201265" w:rsidRDefault="00201265" w:rsidP="00872ED6">
      <w:pPr>
        <w:pStyle w:val="NoSpacing"/>
        <w:rPr>
          <w:rFonts w:ascii="Calibri Light" w:hAnsi="Calibri Light"/>
        </w:rPr>
      </w:pPr>
    </w:p>
    <w:p w14:paraId="133B27BE" w14:textId="112C1EAB" w:rsidR="006C27C4" w:rsidRDefault="006C27C4" w:rsidP="00872ED6">
      <w:pPr>
        <w:pStyle w:val="NoSpacing"/>
        <w:rPr>
          <w:rFonts w:ascii="Calibri Light" w:hAnsi="Calibri Light"/>
        </w:rPr>
      </w:pPr>
      <w:r>
        <w:rPr>
          <w:rFonts w:ascii="Calibri Light" w:hAnsi="Calibri Light"/>
        </w:rPr>
        <w:t>On May 23</w:t>
      </w:r>
      <w:r w:rsidRPr="006C27C4">
        <w:rPr>
          <w:rFonts w:ascii="Calibri Light" w:hAnsi="Calibri Light"/>
          <w:vertAlign w:val="superscript"/>
        </w:rPr>
        <w:t>rd</w:t>
      </w:r>
      <w:r>
        <w:rPr>
          <w:rFonts w:ascii="Calibri Light" w:hAnsi="Calibri Light"/>
        </w:rPr>
        <w:t xml:space="preserve"> we issued a national press release to elevate messages targeting clinicians around the importance of integrating preconception health into routine clinical care, using the manuscript by Dr. Daniel Frayne in ZERO TO THREE as our prompt. Clinical workgroup members were prepared to speak to reports and a wrap around social </w:t>
      </w:r>
      <w:r>
        <w:rPr>
          <w:rFonts w:ascii="Calibri Light" w:hAnsi="Calibri Light"/>
        </w:rPr>
        <w:lastRenderedPageBreak/>
        <w:t>media promotion plan was developed. Stats on this outreach will be available shortly</w:t>
      </w:r>
      <w:r w:rsidR="004A2A5B">
        <w:rPr>
          <w:rFonts w:ascii="Calibri Light" w:hAnsi="Calibri Light"/>
        </w:rPr>
        <w:t>, however as of an hour of its release, 177 news outlets had picked it up to cover</w:t>
      </w:r>
      <w:r>
        <w:rPr>
          <w:rFonts w:ascii="Calibri Light" w:hAnsi="Calibri Light"/>
        </w:rPr>
        <w:t xml:space="preserve">.  </w:t>
      </w:r>
    </w:p>
    <w:p w14:paraId="755AC9D7" w14:textId="77777777" w:rsidR="006C27C4" w:rsidRDefault="006C27C4" w:rsidP="00872ED6">
      <w:pPr>
        <w:pStyle w:val="NoSpacing"/>
        <w:rPr>
          <w:rFonts w:ascii="Calibri Light" w:hAnsi="Calibri Light"/>
        </w:rPr>
      </w:pPr>
    </w:p>
    <w:p w14:paraId="365D786A" w14:textId="2474C157" w:rsidR="002736F0" w:rsidRPr="002736F0" w:rsidRDefault="002736F0" w:rsidP="00872ED6">
      <w:pPr>
        <w:pStyle w:val="NoSpacing"/>
        <w:rPr>
          <w:rFonts w:ascii="Calibri Light" w:hAnsi="Calibri Light"/>
          <w:i/>
        </w:rPr>
      </w:pPr>
      <w:r w:rsidRPr="002736F0">
        <w:rPr>
          <w:rFonts w:ascii="Calibri Light" w:hAnsi="Calibri Light"/>
          <w:i/>
        </w:rPr>
        <w:t>Boost/Amplification Funding</w:t>
      </w:r>
    </w:p>
    <w:p w14:paraId="4151CF38" w14:textId="7A877F57" w:rsidR="003A3E24" w:rsidRDefault="003A3E24" w:rsidP="00C579EB">
      <w:pPr>
        <w:contextualSpacing/>
        <w:rPr>
          <w:rFonts w:ascii="Calibri Light" w:hAnsi="Calibri Light"/>
          <w:sz w:val="22"/>
          <w:szCs w:val="22"/>
        </w:rPr>
      </w:pPr>
    </w:p>
    <w:p w14:paraId="4186B930" w14:textId="44BD487F" w:rsidR="00B82D33" w:rsidRPr="00C41B1A" w:rsidRDefault="00D7042F" w:rsidP="00B82D33">
      <w:pPr>
        <w:rPr>
          <w:rFonts w:ascii="Calibri Light" w:hAnsi="Calibri Light" w:cs="Arial"/>
          <w:sz w:val="22"/>
          <w:szCs w:val="22"/>
        </w:rPr>
      </w:pPr>
      <w:r>
        <w:rPr>
          <w:rFonts w:ascii="Calibri Light" w:hAnsi="Calibri Light" w:cs="Arial"/>
          <w:sz w:val="22"/>
          <w:szCs w:val="22"/>
        </w:rPr>
        <w:t>While we have accomplished a great deal with our grant, there are a few immediate follow up strategies that we would like the chance to implement in order to fully realize the impact of these foundational resources. First, we would like to coordinate a thr</w:t>
      </w:r>
      <w:bookmarkStart w:id="0" w:name="_GoBack"/>
      <w:bookmarkEnd w:id="0"/>
      <w:r>
        <w:rPr>
          <w:rFonts w:ascii="Calibri Light" w:hAnsi="Calibri Light" w:cs="Arial"/>
          <w:sz w:val="22"/>
          <w:szCs w:val="22"/>
        </w:rPr>
        <w:t>ee-day retreat for a cohort of our</w:t>
      </w:r>
      <w:r w:rsidR="003A3E24" w:rsidRPr="00C41B1A">
        <w:rPr>
          <w:rFonts w:ascii="Calibri Light" w:hAnsi="Calibri Light" w:cs="Arial"/>
          <w:sz w:val="22"/>
          <w:szCs w:val="22"/>
        </w:rPr>
        <w:t xml:space="preserve"> </w:t>
      </w:r>
      <w:r w:rsidR="00164AE9">
        <w:rPr>
          <w:rFonts w:ascii="Calibri Light" w:hAnsi="Calibri Light" w:cs="Arial"/>
          <w:sz w:val="22"/>
          <w:szCs w:val="22"/>
        </w:rPr>
        <w:t xml:space="preserve">community </w:t>
      </w:r>
      <w:r>
        <w:rPr>
          <w:rFonts w:ascii="Calibri Light" w:hAnsi="Calibri Light" w:cs="Arial"/>
          <w:sz w:val="22"/>
          <w:szCs w:val="22"/>
        </w:rPr>
        <w:t xml:space="preserve">groups and clinicians to come </w:t>
      </w:r>
      <w:r w:rsidR="003A3E24" w:rsidRPr="00C41B1A">
        <w:rPr>
          <w:rFonts w:ascii="Calibri Light" w:hAnsi="Calibri Light" w:cs="Arial"/>
          <w:sz w:val="22"/>
          <w:szCs w:val="22"/>
        </w:rPr>
        <w:t xml:space="preserve">together </w:t>
      </w:r>
      <w:r>
        <w:rPr>
          <w:rFonts w:ascii="Calibri Light" w:hAnsi="Calibri Light" w:cs="Arial"/>
          <w:sz w:val="22"/>
          <w:szCs w:val="22"/>
        </w:rPr>
        <w:t xml:space="preserve">and use human design system thinking to </w:t>
      </w:r>
      <w:r w:rsidR="005517DF">
        <w:rPr>
          <w:rFonts w:ascii="Calibri Light" w:hAnsi="Calibri Light" w:cs="Arial"/>
          <w:sz w:val="22"/>
          <w:szCs w:val="22"/>
        </w:rPr>
        <w:t xml:space="preserve">focus on the </w:t>
      </w:r>
      <w:proofErr w:type="spellStart"/>
      <w:r w:rsidR="005517DF">
        <w:rPr>
          <w:rFonts w:ascii="Calibri Light" w:hAnsi="Calibri Light" w:cs="Arial"/>
          <w:sz w:val="22"/>
          <w:szCs w:val="22"/>
        </w:rPr>
        <w:t>transcreation</w:t>
      </w:r>
      <w:proofErr w:type="spellEnd"/>
      <w:r w:rsidR="005517DF">
        <w:rPr>
          <w:rFonts w:ascii="Calibri Light" w:hAnsi="Calibri Light" w:cs="Arial"/>
          <w:sz w:val="22"/>
          <w:szCs w:val="22"/>
        </w:rPr>
        <w:t xml:space="preserve"> of </w:t>
      </w:r>
      <w:r>
        <w:rPr>
          <w:rFonts w:ascii="Calibri Light" w:hAnsi="Calibri Light" w:cs="Arial"/>
          <w:sz w:val="22"/>
          <w:szCs w:val="22"/>
        </w:rPr>
        <w:t>preconception screening</w:t>
      </w:r>
      <w:r w:rsidR="005517DF">
        <w:rPr>
          <w:rFonts w:ascii="Calibri Light" w:hAnsi="Calibri Light" w:cs="Arial"/>
          <w:sz w:val="22"/>
          <w:szCs w:val="22"/>
        </w:rPr>
        <w:t xml:space="preserve"> </w:t>
      </w:r>
      <w:r>
        <w:rPr>
          <w:rFonts w:ascii="Calibri Light" w:hAnsi="Calibri Light" w:cs="Arial"/>
          <w:sz w:val="22"/>
          <w:szCs w:val="22"/>
        </w:rPr>
        <w:t>/</w:t>
      </w:r>
      <w:r w:rsidR="005517DF">
        <w:rPr>
          <w:rFonts w:ascii="Calibri Light" w:hAnsi="Calibri Light" w:cs="Arial"/>
          <w:sz w:val="22"/>
          <w:szCs w:val="22"/>
        </w:rPr>
        <w:t xml:space="preserve"> </w:t>
      </w:r>
      <w:r>
        <w:rPr>
          <w:rFonts w:ascii="Calibri Light" w:hAnsi="Calibri Light" w:cs="Arial"/>
          <w:sz w:val="22"/>
          <w:szCs w:val="22"/>
        </w:rPr>
        <w:t xml:space="preserve">assessment tools and methods, </w:t>
      </w:r>
      <w:r w:rsidR="005517DF">
        <w:rPr>
          <w:rFonts w:ascii="Calibri Light" w:hAnsi="Calibri Light" w:cs="Arial"/>
          <w:sz w:val="22"/>
          <w:szCs w:val="22"/>
        </w:rPr>
        <w:t xml:space="preserve">improved patient-provider communication strategies, and </w:t>
      </w:r>
      <w:r w:rsidR="00BB0A57">
        <w:rPr>
          <w:rFonts w:ascii="Calibri Light" w:hAnsi="Calibri Light" w:cs="Arial"/>
          <w:sz w:val="22"/>
          <w:szCs w:val="22"/>
        </w:rPr>
        <w:t xml:space="preserve">the </w:t>
      </w:r>
      <w:r w:rsidR="005517DF">
        <w:rPr>
          <w:rFonts w:ascii="Calibri Light" w:hAnsi="Calibri Light" w:cs="Arial"/>
          <w:sz w:val="22"/>
          <w:szCs w:val="22"/>
        </w:rPr>
        <w:t>d</w:t>
      </w:r>
      <w:r w:rsidR="00B82D33" w:rsidRPr="00C41B1A">
        <w:rPr>
          <w:rFonts w:ascii="Calibri Light" w:hAnsi="Calibri Light" w:cs="Arial"/>
          <w:sz w:val="22"/>
          <w:szCs w:val="22"/>
        </w:rPr>
        <w:t>evelop</w:t>
      </w:r>
      <w:r w:rsidR="00BB0A57">
        <w:rPr>
          <w:rFonts w:ascii="Calibri Light" w:hAnsi="Calibri Light" w:cs="Arial"/>
          <w:sz w:val="22"/>
          <w:szCs w:val="22"/>
        </w:rPr>
        <w:t xml:space="preserve">ment of </w:t>
      </w:r>
      <w:r w:rsidR="008A13B1">
        <w:rPr>
          <w:rFonts w:ascii="Calibri Light" w:hAnsi="Calibri Light" w:cs="Arial"/>
          <w:sz w:val="22"/>
          <w:szCs w:val="22"/>
        </w:rPr>
        <w:t xml:space="preserve">concepts for </w:t>
      </w:r>
      <w:r w:rsidR="00BB0A57">
        <w:rPr>
          <w:rFonts w:ascii="Calibri Light" w:hAnsi="Calibri Light" w:cs="Arial"/>
          <w:sz w:val="22"/>
          <w:szCs w:val="22"/>
        </w:rPr>
        <w:t>a</w:t>
      </w:r>
      <w:r w:rsidR="006509CB">
        <w:rPr>
          <w:rFonts w:ascii="Calibri Light" w:hAnsi="Calibri Light" w:cs="Arial"/>
          <w:sz w:val="22"/>
          <w:szCs w:val="22"/>
        </w:rPr>
        <w:t>n online</w:t>
      </w:r>
      <w:r w:rsidR="00BB0A57">
        <w:rPr>
          <w:rFonts w:ascii="Calibri Light" w:hAnsi="Calibri Light" w:cs="Arial"/>
          <w:sz w:val="22"/>
          <w:szCs w:val="22"/>
        </w:rPr>
        <w:t xml:space="preserve"> </w:t>
      </w:r>
      <w:proofErr w:type="spellStart"/>
      <w:r w:rsidR="00BB0A57">
        <w:rPr>
          <w:rFonts w:ascii="Calibri Light" w:hAnsi="Calibri Light" w:cs="Arial"/>
          <w:sz w:val="22"/>
          <w:szCs w:val="22"/>
        </w:rPr>
        <w:t>Shutterfly-esque</w:t>
      </w:r>
      <w:proofErr w:type="spellEnd"/>
      <w:r w:rsidR="00BB0A57">
        <w:rPr>
          <w:rFonts w:ascii="Calibri Light" w:hAnsi="Calibri Light" w:cs="Arial"/>
          <w:sz w:val="22"/>
          <w:szCs w:val="22"/>
        </w:rPr>
        <w:t>,</w:t>
      </w:r>
      <w:r w:rsidR="00B82D33" w:rsidRPr="00C41B1A">
        <w:rPr>
          <w:rFonts w:ascii="Calibri Light" w:hAnsi="Calibri Light" w:cs="Arial"/>
          <w:sz w:val="22"/>
          <w:szCs w:val="22"/>
        </w:rPr>
        <w:t xml:space="preserve"> mix an</w:t>
      </w:r>
      <w:r w:rsidR="009F2456">
        <w:rPr>
          <w:rFonts w:ascii="Calibri Light" w:hAnsi="Calibri Light" w:cs="Arial"/>
          <w:sz w:val="22"/>
          <w:szCs w:val="22"/>
        </w:rPr>
        <w:t>d match preconception resources/tools/images/video/</w:t>
      </w:r>
      <w:r w:rsidR="005517DF">
        <w:rPr>
          <w:rFonts w:ascii="Calibri Light" w:hAnsi="Calibri Light" w:cs="Arial"/>
          <w:sz w:val="22"/>
          <w:szCs w:val="22"/>
        </w:rPr>
        <w:t xml:space="preserve">message </w:t>
      </w:r>
      <w:r w:rsidR="00B82D33" w:rsidRPr="00C41B1A">
        <w:rPr>
          <w:rFonts w:ascii="Calibri Light" w:hAnsi="Calibri Light" w:cs="Arial"/>
          <w:sz w:val="22"/>
          <w:szCs w:val="22"/>
        </w:rPr>
        <w:t xml:space="preserve">inventory for both consumer and clinic partners. </w:t>
      </w:r>
      <w:r w:rsidR="009F2456">
        <w:rPr>
          <w:rFonts w:ascii="Calibri Light" w:hAnsi="Calibri Light" w:cs="Arial"/>
          <w:sz w:val="22"/>
          <w:szCs w:val="22"/>
        </w:rPr>
        <w:t xml:space="preserve"> We would then like to design, pilot test and promote these new resources across the country. Finally, we would like to contract with a clinician champion to conduct a retrospective chart review to determine if women who met all 9 clinical measures truly had improved birth outcomes and possibly which one or combination of risks is the highest predictor of a poor birth outcomes. The clinician would also</w:t>
      </w:r>
      <w:r w:rsidR="008A13B1">
        <w:rPr>
          <w:rFonts w:ascii="Calibri Light" w:hAnsi="Calibri Light" w:cs="Arial"/>
          <w:sz w:val="22"/>
          <w:szCs w:val="22"/>
        </w:rPr>
        <w:t xml:space="preserve"> review two of the most used clinical apps (e.g. Contraceptive Technology) to identify opportunities to weave in preconception health messages. While we could look for resources to further promote our Preconception Health Resource Guide for Clinicians, participants at our Catalyzing Change meeting suggested that we first make sure that the existing, highly utilized clinical tools contained critical preconception health messages.</w:t>
      </w:r>
    </w:p>
    <w:p w14:paraId="2C0FF0BE" w14:textId="77777777" w:rsidR="00C87FE5" w:rsidRDefault="00C87FE5" w:rsidP="008252F9">
      <w:pPr>
        <w:rPr>
          <w:rFonts w:ascii="Calibri Light" w:hAnsi="Calibri Light"/>
          <w:b/>
          <w:bCs/>
          <w:color w:val="8064A2" w:themeColor="accent4"/>
        </w:rPr>
      </w:pPr>
    </w:p>
    <w:p w14:paraId="04D90ECD" w14:textId="4FE5558D" w:rsidR="00D95979" w:rsidRPr="000A4149" w:rsidRDefault="000A4149" w:rsidP="008252F9">
      <w:pPr>
        <w:rPr>
          <w:rFonts w:ascii="Calibri Light" w:hAnsi="Calibri Light"/>
          <w:b/>
          <w:color w:val="8064A2" w:themeColor="accent4"/>
        </w:rPr>
      </w:pPr>
      <w:r w:rsidRPr="000A4149">
        <w:rPr>
          <w:rFonts w:ascii="Calibri Light" w:hAnsi="Calibri Light"/>
          <w:b/>
          <w:bCs/>
          <w:color w:val="8064A2" w:themeColor="accent4"/>
        </w:rPr>
        <w:t>DISSEMINATION</w:t>
      </w:r>
      <w:r w:rsidR="00D95979" w:rsidRPr="000A4149">
        <w:rPr>
          <w:rFonts w:ascii="Calibri Light" w:hAnsi="Calibri Light"/>
          <w:b/>
          <w:bCs/>
          <w:color w:val="8064A2" w:themeColor="accent4"/>
        </w:rPr>
        <w:t xml:space="preserve"> </w:t>
      </w:r>
    </w:p>
    <w:p w14:paraId="20F988D3" w14:textId="534D5744" w:rsidR="00B444BE" w:rsidRDefault="00B444BE" w:rsidP="00493A80">
      <w:pPr>
        <w:rPr>
          <w:rFonts w:ascii="Calibri Light" w:hAnsi="Calibri Light"/>
          <w:bCs/>
          <w:sz w:val="22"/>
          <w:szCs w:val="22"/>
        </w:rPr>
      </w:pPr>
    </w:p>
    <w:p w14:paraId="3899A845" w14:textId="3B79BDB5" w:rsidR="00424F67" w:rsidRDefault="000A4149" w:rsidP="00424F67">
      <w:pPr>
        <w:contextualSpacing/>
        <w:rPr>
          <w:rFonts w:ascii="Calibri Light" w:hAnsi="Calibri Light"/>
          <w:sz w:val="22"/>
          <w:szCs w:val="22"/>
        </w:rPr>
      </w:pPr>
      <w:r>
        <w:rPr>
          <w:rFonts w:ascii="Calibri Light" w:hAnsi="Calibri Light"/>
          <w:sz w:val="22"/>
          <w:szCs w:val="22"/>
        </w:rPr>
        <w:t>P</w:t>
      </w:r>
      <w:r w:rsidR="00B53E53">
        <w:rPr>
          <w:rFonts w:ascii="Calibri Light" w:hAnsi="Calibri Light"/>
          <w:sz w:val="22"/>
          <w:szCs w:val="22"/>
        </w:rPr>
        <w:t xml:space="preserve">CHHC </w:t>
      </w:r>
      <w:r w:rsidR="00504F37">
        <w:rPr>
          <w:rFonts w:ascii="Calibri Light" w:hAnsi="Calibri Light"/>
          <w:sz w:val="22"/>
          <w:szCs w:val="22"/>
        </w:rPr>
        <w:t>is becoming a national</w:t>
      </w:r>
      <w:r w:rsidR="00B53E53">
        <w:rPr>
          <w:rFonts w:ascii="Calibri Light" w:hAnsi="Calibri Light"/>
          <w:sz w:val="22"/>
          <w:szCs w:val="22"/>
        </w:rPr>
        <w:t xml:space="preserve"> authority on preconception health</w:t>
      </w:r>
      <w:r w:rsidR="00164AE9">
        <w:rPr>
          <w:rFonts w:ascii="Calibri Light" w:hAnsi="Calibri Light"/>
          <w:sz w:val="22"/>
          <w:szCs w:val="22"/>
        </w:rPr>
        <w:t>,</w:t>
      </w:r>
      <w:r w:rsidR="00B53E53">
        <w:rPr>
          <w:rFonts w:ascii="Calibri Light" w:hAnsi="Calibri Light"/>
          <w:sz w:val="22"/>
          <w:szCs w:val="22"/>
        </w:rPr>
        <w:t xml:space="preserve"> with our work engaging consumers as well as health professionals. </w:t>
      </w:r>
      <w:r w:rsidR="00504F37">
        <w:rPr>
          <w:rFonts w:ascii="Calibri Light" w:hAnsi="Calibri Light"/>
          <w:sz w:val="22"/>
          <w:szCs w:val="22"/>
        </w:rPr>
        <w:t>Our social media presence - P</w:t>
      </w:r>
      <w:r w:rsidR="00424F67">
        <w:rPr>
          <w:rFonts w:ascii="Calibri Light" w:hAnsi="Calibri Light"/>
          <w:sz w:val="22"/>
          <w:szCs w:val="22"/>
        </w:rPr>
        <w:t>CHHC</w:t>
      </w:r>
      <w:r w:rsidR="00424F67" w:rsidRPr="00B444BE">
        <w:rPr>
          <w:rFonts w:ascii="Calibri Light" w:hAnsi="Calibri Light"/>
          <w:sz w:val="22"/>
          <w:szCs w:val="22"/>
        </w:rPr>
        <w:t xml:space="preserve"> on Twitter </w:t>
      </w:r>
      <w:r w:rsidR="00424F67">
        <w:rPr>
          <w:rFonts w:ascii="Calibri Light" w:hAnsi="Calibri Light"/>
          <w:sz w:val="22"/>
          <w:szCs w:val="22"/>
        </w:rPr>
        <w:t>(</w:t>
      </w:r>
      <w:hyperlink r:id="rId22" w:history="1">
        <w:r w:rsidR="00424F67" w:rsidRPr="00B444BE">
          <w:rPr>
            <w:rStyle w:val="Hyperlink"/>
            <w:rFonts w:ascii="Calibri Light" w:hAnsi="Calibri Light"/>
            <w:sz w:val="22"/>
            <w:szCs w:val="22"/>
          </w:rPr>
          <w:t>@PCHHC</w:t>
        </w:r>
      </w:hyperlink>
      <w:r w:rsidR="00424F67">
        <w:rPr>
          <w:rFonts w:ascii="Calibri Light" w:hAnsi="Calibri Light"/>
          <w:sz w:val="22"/>
          <w:szCs w:val="22"/>
        </w:rPr>
        <w:t xml:space="preserve">) | </w:t>
      </w:r>
      <w:r w:rsidR="00424F67" w:rsidRPr="00B444BE">
        <w:rPr>
          <w:rFonts w:ascii="Calibri Light" w:hAnsi="Calibri Light"/>
          <w:sz w:val="22"/>
          <w:szCs w:val="22"/>
        </w:rPr>
        <w:t>on </w:t>
      </w:r>
      <w:hyperlink r:id="rId23" w:history="1">
        <w:r w:rsidR="00424F67" w:rsidRPr="00B444BE">
          <w:rPr>
            <w:rStyle w:val="Hyperlink"/>
            <w:rFonts w:ascii="Calibri Light" w:hAnsi="Calibri Light"/>
            <w:sz w:val="22"/>
            <w:szCs w:val="22"/>
          </w:rPr>
          <w:t>LinkedIn</w:t>
        </w:r>
      </w:hyperlink>
      <w:r w:rsidR="00504F37">
        <w:rPr>
          <w:rFonts w:ascii="Calibri Light" w:hAnsi="Calibri Light"/>
          <w:sz w:val="22"/>
          <w:szCs w:val="22"/>
        </w:rPr>
        <w:t xml:space="preserve"> and</w:t>
      </w:r>
      <w:r w:rsidR="00424F67" w:rsidRPr="00B444BE">
        <w:rPr>
          <w:rFonts w:ascii="Calibri Light" w:hAnsi="Calibri Light"/>
          <w:sz w:val="22"/>
          <w:szCs w:val="22"/>
        </w:rPr>
        <w:t xml:space="preserve"> </w:t>
      </w:r>
      <w:r w:rsidR="00424F67">
        <w:rPr>
          <w:rFonts w:ascii="Calibri Light" w:hAnsi="Calibri Light"/>
          <w:sz w:val="22"/>
          <w:szCs w:val="22"/>
        </w:rPr>
        <w:t>Show Your Love on</w:t>
      </w:r>
      <w:r w:rsidR="00424F67" w:rsidRPr="00B444BE">
        <w:rPr>
          <w:rFonts w:ascii="Calibri Light" w:hAnsi="Calibri Light"/>
          <w:sz w:val="22"/>
          <w:szCs w:val="22"/>
        </w:rPr>
        <w:t xml:space="preserve"> Twitter </w:t>
      </w:r>
      <w:r w:rsidR="00424F67">
        <w:rPr>
          <w:rFonts w:ascii="Calibri Light" w:hAnsi="Calibri Light"/>
          <w:sz w:val="22"/>
          <w:szCs w:val="22"/>
        </w:rPr>
        <w:t>(</w:t>
      </w:r>
      <w:hyperlink r:id="rId24" w:history="1">
        <w:r w:rsidR="00424F67" w:rsidRPr="00B444BE">
          <w:rPr>
            <w:rStyle w:val="Hyperlink"/>
            <w:rFonts w:ascii="Calibri Light" w:hAnsi="Calibri Light"/>
            <w:sz w:val="22"/>
            <w:szCs w:val="22"/>
          </w:rPr>
          <w:t>@</w:t>
        </w:r>
        <w:proofErr w:type="spellStart"/>
        <w:r w:rsidR="00424F67" w:rsidRPr="00B444BE">
          <w:rPr>
            <w:rStyle w:val="Hyperlink"/>
            <w:rFonts w:ascii="Calibri Light" w:hAnsi="Calibri Light"/>
            <w:sz w:val="22"/>
            <w:szCs w:val="22"/>
          </w:rPr>
          <w:t>SYL_Today</w:t>
        </w:r>
        <w:proofErr w:type="spellEnd"/>
      </w:hyperlink>
      <w:r w:rsidR="00424F67">
        <w:rPr>
          <w:rFonts w:ascii="Calibri Light" w:hAnsi="Calibri Light"/>
          <w:sz w:val="22"/>
          <w:szCs w:val="22"/>
        </w:rPr>
        <w:t>) | Facebook (</w:t>
      </w:r>
      <w:hyperlink r:id="rId25" w:history="1">
        <w:r w:rsidR="00424F67" w:rsidRPr="00B444BE">
          <w:rPr>
            <w:rStyle w:val="Hyperlink"/>
            <w:rFonts w:ascii="Calibri Light" w:hAnsi="Calibri Light"/>
            <w:sz w:val="22"/>
            <w:szCs w:val="22"/>
          </w:rPr>
          <w:t>Facebook.com/</w:t>
        </w:r>
        <w:proofErr w:type="spellStart"/>
        <w:r w:rsidR="00424F67" w:rsidRPr="00B444BE">
          <w:rPr>
            <w:rStyle w:val="Hyperlink"/>
            <w:rFonts w:ascii="Calibri Light" w:hAnsi="Calibri Light"/>
            <w:sz w:val="22"/>
            <w:szCs w:val="22"/>
          </w:rPr>
          <w:t>ShowYourLoveToday</w:t>
        </w:r>
        <w:proofErr w:type="spellEnd"/>
      </w:hyperlink>
      <w:r w:rsidR="00424F67">
        <w:rPr>
          <w:rFonts w:ascii="Calibri Light" w:hAnsi="Calibri Light"/>
          <w:sz w:val="22"/>
          <w:szCs w:val="22"/>
        </w:rPr>
        <w:t>)</w:t>
      </w:r>
      <w:r w:rsidR="00504F37">
        <w:rPr>
          <w:rFonts w:ascii="Calibri Light" w:hAnsi="Calibri Light"/>
          <w:sz w:val="22"/>
          <w:szCs w:val="22"/>
        </w:rPr>
        <w:t xml:space="preserve"> and Instagram</w:t>
      </w:r>
      <w:r w:rsidR="00164AE9">
        <w:rPr>
          <w:rFonts w:ascii="Calibri Light" w:hAnsi="Calibri Light"/>
          <w:sz w:val="22"/>
          <w:szCs w:val="22"/>
        </w:rPr>
        <w:t>,</w:t>
      </w:r>
      <w:r w:rsidR="00504F37">
        <w:rPr>
          <w:rFonts w:ascii="Calibri Light" w:hAnsi="Calibri Light"/>
          <w:sz w:val="22"/>
          <w:szCs w:val="22"/>
        </w:rPr>
        <w:t xml:space="preserve"> as well as the newsletter, improved websites </w:t>
      </w:r>
      <w:r w:rsidR="00F641E1">
        <w:rPr>
          <w:rFonts w:ascii="Calibri Light" w:hAnsi="Calibri Light"/>
          <w:sz w:val="22"/>
          <w:szCs w:val="22"/>
        </w:rPr>
        <w:t>(BeforeandBeyond.org and ShowYourLoveToday.com)</w:t>
      </w:r>
      <w:r w:rsidR="00164AE9">
        <w:rPr>
          <w:rFonts w:ascii="Calibri Light" w:hAnsi="Calibri Light"/>
          <w:sz w:val="22"/>
          <w:szCs w:val="22"/>
        </w:rPr>
        <w:t>,</w:t>
      </w:r>
      <w:r w:rsidR="00F641E1">
        <w:rPr>
          <w:rFonts w:ascii="Calibri Light" w:hAnsi="Calibri Light"/>
          <w:sz w:val="22"/>
          <w:szCs w:val="22"/>
        </w:rPr>
        <w:t xml:space="preserve"> </w:t>
      </w:r>
      <w:r w:rsidR="00504F37">
        <w:rPr>
          <w:rFonts w:ascii="Calibri Light" w:hAnsi="Calibri Light"/>
          <w:sz w:val="22"/>
          <w:szCs w:val="22"/>
        </w:rPr>
        <w:t>and increased social media activity of leaders and partners</w:t>
      </w:r>
      <w:r w:rsidR="00164AE9">
        <w:rPr>
          <w:rFonts w:ascii="Calibri Light" w:hAnsi="Calibri Light"/>
          <w:sz w:val="22"/>
          <w:szCs w:val="22"/>
        </w:rPr>
        <w:t xml:space="preserve"> – has allowed us to build a wide </w:t>
      </w:r>
      <w:r w:rsidR="00504F37">
        <w:rPr>
          <w:rFonts w:ascii="Calibri Light" w:hAnsi="Calibri Light"/>
          <w:sz w:val="22"/>
          <w:szCs w:val="22"/>
        </w:rPr>
        <w:t xml:space="preserve">national dissemination mechanism for key messages ongoing. Please see our evaluation report for more specific information and </w:t>
      </w:r>
      <w:r w:rsidR="00164AE9">
        <w:rPr>
          <w:rFonts w:ascii="Calibri Light" w:hAnsi="Calibri Light"/>
          <w:sz w:val="22"/>
          <w:szCs w:val="22"/>
        </w:rPr>
        <w:t>metrics</w:t>
      </w:r>
      <w:r w:rsidR="00504F37">
        <w:rPr>
          <w:rFonts w:ascii="Calibri Light" w:hAnsi="Calibri Light"/>
          <w:sz w:val="22"/>
          <w:szCs w:val="22"/>
        </w:rPr>
        <w:t>.</w:t>
      </w:r>
    </w:p>
    <w:p w14:paraId="0A3C0E55" w14:textId="77777777" w:rsidR="00B53E53" w:rsidRDefault="00B53E53" w:rsidP="00493A80">
      <w:pPr>
        <w:rPr>
          <w:rFonts w:ascii="Calibri Light" w:hAnsi="Calibri Light"/>
          <w:bCs/>
          <w:sz w:val="22"/>
          <w:szCs w:val="22"/>
        </w:rPr>
      </w:pPr>
    </w:p>
    <w:p w14:paraId="2467D2C6" w14:textId="2EB00B17" w:rsidR="000A4149" w:rsidRDefault="00F641E1" w:rsidP="000A4149">
      <w:pPr>
        <w:contextualSpacing/>
        <w:rPr>
          <w:rFonts w:ascii="Calibri Light" w:hAnsi="Calibri Light"/>
          <w:sz w:val="22"/>
          <w:szCs w:val="22"/>
        </w:rPr>
      </w:pPr>
      <w:r>
        <w:rPr>
          <w:rFonts w:ascii="Calibri Light" w:hAnsi="Calibri Light"/>
          <w:sz w:val="22"/>
          <w:szCs w:val="22"/>
        </w:rPr>
        <w:t>We have also bee</w:t>
      </w:r>
      <w:r w:rsidR="005802BA">
        <w:rPr>
          <w:rFonts w:ascii="Calibri Light" w:hAnsi="Calibri Light"/>
          <w:sz w:val="22"/>
          <w:szCs w:val="22"/>
        </w:rPr>
        <w:t>n active in presenting our real-</w:t>
      </w:r>
      <w:r>
        <w:rPr>
          <w:rFonts w:ascii="Calibri Light" w:hAnsi="Calibri Light"/>
          <w:sz w:val="22"/>
          <w:szCs w:val="22"/>
        </w:rPr>
        <w:t>time results at conferences. For example, a</w:t>
      </w:r>
      <w:r w:rsidR="000A4149">
        <w:rPr>
          <w:rFonts w:ascii="Calibri Light" w:hAnsi="Calibri Light"/>
          <w:sz w:val="22"/>
          <w:szCs w:val="22"/>
        </w:rPr>
        <w:t xml:space="preserve">t AMCHP 2017, Show Your Love had </w:t>
      </w:r>
      <w:r w:rsidR="005845D9">
        <w:rPr>
          <w:rFonts w:ascii="Calibri Light" w:hAnsi="Calibri Light"/>
          <w:sz w:val="22"/>
          <w:szCs w:val="22"/>
        </w:rPr>
        <w:t>a</w:t>
      </w:r>
      <w:r w:rsidR="000A4149">
        <w:rPr>
          <w:rFonts w:ascii="Calibri Light" w:hAnsi="Calibri Light"/>
          <w:sz w:val="22"/>
          <w:szCs w:val="22"/>
        </w:rPr>
        <w:t xml:space="preserve"> featured session, attended by nearly 50 conference attendees. The session covered our PCHHC Catalyzing Change </w:t>
      </w:r>
      <w:r w:rsidR="005802BA">
        <w:rPr>
          <w:rFonts w:ascii="Calibri Light" w:hAnsi="Calibri Light"/>
          <w:sz w:val="22"/>
          <w:szCs w:val="22"/>
        </w:rPr>
        <w:t>Meeting</w:t>
      </w:r>
      <w:r w:rsidR="000A4149">
        <w:rPr>
          <w:rFonts w:ascii="Calibri Light" w:hAnsi="Calibri Light"/>
          <w:sz w:val="22"/>
          <w:szCs w:val="22"/>
        </w:rPr>
        <w:t xml:space="preserve"> key </w:t>
      </w:r>
      <w:r w:rsidR="005802BA">
        <w:rPr>
          <w:rFonts w:ascii="Calibri Light" w:hAnsi="Calibri Light"/>
          <w:sz w:val="22"/>
          <w:szCs w:val="22"/>
        </w:rPr>
        <w:t xml:space="preserve">lessons learned and </w:t>
      </w:r>
      <w:r w:rsidR="000A4149">
        <w:rPr>
          <w:rFonts w:ascii="Calibri Light" w:hAnsi="Calibri Light"/>
          <w:sz w:val="22"/>
          <w:szCs w:val="22"/>
        </w:rPr>
        <w:t xml:space="preserve">best practices in engaging with diverse communities. Additionally, </w:t>
      </w:r>
      <w:r w:rsidR="000A4149" w:rsidRPr="00FA36D6">
        <w:rPr>
          <w:rFonts w:ascii="Calibri Light" w:hAnsi="Calibri Light"/>
          <w:sz w:val="22"/>
          <w:szCs w:val="22"/>
        </w:rPr>
        <w:t>PCHHC work has been presented and had a very large presence at key conferences, including AMCHP 2016</w:t>
      </w:r>
      <w:r w:rsidR="000A4149">
        <w:rPr>
          <w:rFonts w:ascii="Calibri Light" w:hAnsi="Calibri Light"/>
          <w:sz w:val="22"/>
          <w:szCs w:val="22"/>
        </w:rPr>
        <w:t xml:space="preserve"> + 2017</w:t>
      </w:r>
      <w:r w:rsidR="000A4149" w:rsidRPr="00FA36D6">
        <w:rPr>
          <w:rFonts w:ascii="Calibri Light" w:hAnsi="Calibri Light"/>
          <w:sz w:val="22"/>
          <w:szCs w:val="22"/>
        </w:rPr>
        <w:t>, National Healthy Start Association Spring</w:t>
      </w:r>
      <w:r w:rsidR="000A4149">
        <w:rPr>
          <w:rFonts w:ascii="Calibri Light" w:hAnsi="Calibri Light"/>
          <w:sz w:val="22"/>
          <w:szCs w:val="22"/>
        </w:rPr>
        <w:t xml:space="preserve"> and Fall</w:t>
      </w:r>
      <w:r w:rsidR="000A4149" w:rsidRPr="00FA36D6">
        <w:rPr>
          <w:rFonts w:ascii="Calibri Light" w:hAnsi="Calibri Light"/>
          <w:sz w:val="22"/>
          <w:szCs w:val="22"/>
        </w:rPr>
        <w:t xml:space="preserve"> Conference</w:t>
      </w:r>
      <w:r w:rsidR="000A4149">
        <w:rPr>
          <w:rFonts w:ascii="Calibri Light" w:hAnsi="Calibri Light"/>
          <w:sz w:val="22"/>
          <w:szCs w:val="22"/>
        </w:rPr>
        <w:t xml:space="preserve"> (2016 + 2017)</w:t>
      </w:r>
      <w:r w:rsidR="000A4149" w:rsidRPr="00FA36D6">
        <w:rPr>
          <w:rFonts w:ascii="Calibri Light" w:hAnsi="Calibri Light"/>
          <w:sz w:val="22"/>
          <w:szCs w:val="22"/>
        </w:rPr>
        <w:t xml:space="preserve">, </w:t>
      </w:r>
      <w:proofErr w:type="spellStart"/>
      <w:r w:rsidR="000A4149">
        <w:rPr>
          <w:rFonts w:ascii="Calibri Light" w:hAnsi="Calibri Light"/>
          <w:sz w:val="22"/>
          <w:szCs w:val="22"/>
        </w:rPr>
        <w:t>CityMaTCH</w:t>
      </w:r>
      <w:proofErr w:type="spellEnd"/>
      <w:r w:rsidR="000A4149">
        <w:rPr>
          <w:rFonts w:ascii="Calibri Light" w:hAnsi="Calibri Light"/>
          <w:sz w:val="22"/>
          <w:szCs w:val="22"/>
        </w:rPr>
        <w:t xml:space="preserve"> (2016 + presentation/exhibit expected for 2017), </w:t>
      </w:r>
      <w:r w:rsidR="000A4149" w:rsidRPr="00FA36D6">
        <w:rPr>
          <w:rFonts w:ascii="Calibri Light" w:hAnsi="Calibri Light"/>
          <w:sz w:val="22"/>
          <w:szCs w:val="22"/>
        </w:rPr>
        <w:t>European 3</w:t>
      </w:r>
      <w:r w:rsidR="000A4149" w:rsidRPr="00FA36D6">
        <w:rPr>
          <w:rFonts w:ascii="Calibri Light" w:hAnsi="Calibri Light"/>
          <w:sz w:val="22"/>
          <w:szCs w:val="22"/>
          <w:vertAlign w:val="superscript"/>
        </w:rPr>
        <w:t>rd</w:t>
      </w:r>
      <w:r w:rsidR="000A4149" w:rsidRPr="00FA36D6">
        <w:rPr>
          <w:rFonts w:ascii="Calibri Light" w:hAnsi="Calibri Light"/>
          <w:sz w:val="22"/>
          <w:szCs w:val="22"/>
        </w:rPr>
        <w:t xml:space="preserve"> Congress on Preconception Health, Delaware Healthy Mother and Infant Consortium, </w:t>
      </w:r>
      <w:r w:rsidR="000A4149">
        <w:rPr>
          <w:rFonts w:ascii="Calibri Light" w:hAnsi="Calibri Light"/>
          <w:sz w:val="22"/>
          <w:szCs w:val="22"/>
        </w:rPr>
        <w:t xml:space="preserve">Every Woman NC/March of Dimes Springing into Preconception Meeting, Office of Minority Health PPE Spring Training (expected to become a series), </w:t>
      </w:r>
      <w:r w:rsidR="000A4149" w:rsidRPr="00FA36D6">
        <w:rPr>
          <w:rFonts w:ascii="Calibri Light" w:hAnsi="Calibri Light"/>
          <w:sz w:val="22"/>
          <w:szCs w:val="22"/>
        </w:rPr>
        <w:t>Society of Teachers of Family Medicine Annual Spring Conference</w:t>
      </w:r>
      <w:r w:rsidR="005802BA">
        <w:rPr>
          <w:rFonts w:ascii="Calibri Light" w:hAnsi="Calibri Light"/>
          <w:sz w:val="22"/>
          <w:szCs w:val="22"/>
        </w:rPr>
        <w:t>,</w:t>
      </w:r>
      <w:r w:rsidR="000A4149" w:rsidRPr="00FA36D6">
        <w:rPr>
          <w:rFonts w:ascii="Calibri Light" w:hAnsi="Calibri Light"/>
          <w:sz w:val="22"/>
          <w:szCs w:val="22"/>
        </w:rPr>
        <w:t xml:space="preserve"> as well as several webinars</w:t>
      </w:r>
      <w:r w:rsidR="000A4149">
        <w:rPr>
          <w:rFonts w:ascii="Calibri Light" w:hAnsi="Calibri Light"/>
          <w:sz w:val="22"/>
          <w:szCs w:val="22"/>
        </w:rPr>
        <w:t xml:space="preserve"> and </w:t>
      </w:r>
      <w:r w:rsidR="005802BA">
        <w:rPr>
          <w:rFonts w:ascii="Calibri Light" w:hAnsi="Calibri Light"/>
          <w:sz w:val="22"/>
          <w:szCs w:val="22"/>
        </w:rPr>
        <w:t>u</w:t>
      </w:r>
      <w:r w:rsidR="000A4149">
        <w:rPr>
          <w:rFonts w:ascii="Calibri Light" w:hAnsi="Calibri Light"/>
          <w:sz w:val="22"/>
          <w:szCs w:val="22"/>
        </w:rPr>
        <w:t>niversity site visits/events</w:t>
      </w:r>
      <w:r w:rsidR="000A4149" w:rsidRPr="00FA36D6">
        <w:rPr>
          <w:rFonts w:ascii="Calibri Light" w:hAnsi="Calibri Light"/>
          <w:sz w:val="22"/>
          <w:szCs w:val="22"/>
        </w:rPr>
        <w:t xml:space="preserve">. Conference participation ranged from PCHHC featured presentations, exhibits, branded postcards and </w:t>
      </w:r>
      <w:r w:rsidR="005802BA">
        <w:rPr>
          <w:rFonts w:ascii="Calibri Light" w:hAnsi="Calibri Light"/>
          <w:sz w:val="22"/>
          <w:szCs w:val="22"/>
        </w:rPr>
        <w:t>products,</w:t>
      </w:r>
      <w:r w:rsidR="000A4149" w:rsidRPr="00FA36D6">
        <w:rPr>
          <w:rFonts w:ascii="Calibri Light" w:hAnsi="Calibri Light"/>
          <w:sz w:val="22"/>
          <w:szCs w:val="22"/>
        </w:rPr>
        <w:t xml:space="preserve"> to our Show Your Love step &amp; repeat (photo booth) and social media scavenger hunts. </w:t>
      </w:r>
    </w:p>
    <w:p w14:paraId="1E761040" w14:textId="7508E0BE" w:rsidR="000A4149" w:rsidRDefault="000A4149" w:rsidP="00493A80">
      <w:pPr>
        <w:rPr>
          <w:rFonts w:ascii="Calibri Light" w:hAnsi="Calibri Light"/>
          <w:sz w:val="22"/>
          <w:szCs w:val="22"/>
        </w:rPr>
      </w:pPr>
    </w:p>
    <w:p w14:paraId="70A2CD29" w14:textId="40D6D07A" w:rsidR="00F641E1" w:rsidRDefault="008528FE" w:rsidP="00493A80">
      <w:pPr>
        <w:rPr>
          <w:rFonts w:ascii="Calibri Light" w:hAnsi="Calibri Light"/>
          <w:sz w:val="22"/>
          <w:szCs w:val="22"/>
        </w:rPr>
      </w:pPr>
      <w:r>
        <w:rPr>
          <w:rFonts w:ascii="Calibri Light" w:hAnsi="Calibri Light"/>
          <w:sz w:val="22"/>
          <w:szCs w:val="22"/>
        </w:rPr>
        <w:t>PCHHC leaders and partners</w:t>
      </w:r>
      <w:r w:rsidR="00F641E1">
        <w:rPr>
          <w:rFonts w:ascii="Calibri Light" w:hAnsi="Calibri Light"/>
          <w:sz w:val="22"/>
          <w:szCs w:val="22"/>
        </w:rPr>
        <w:t xml:space="preserve"> have also published a number of papers</w:t>
      </w:r>
      <w:r>
        <w:rPr>
          <w:rFonts w:ascii="Calibri Light" w:hAnsi="Calibri Light"/>
          <w:sz w:val="22"/>
          <w:szCs w:val="22"/>
        </w:rPr>
        <w:t xml:space="preserve"> over the past two years</w:t>
      </w:r>
      <w:r w:rsidR="005802BA">
        <w:rPr>
          <w:rFonts w:ascii="Calibri Light" w:hAnsi="Calibri Light"/>
          <w:sz w:val="22"/>
          <w:szCs w:val="22"/>
        </w:rPr>
        <w:t>,</w:t>
      </w:r>
      <w:r>
        <w:rPr>
          <w:rFonts w:ascii="Calibri Light" w:hAnsi="Calibri Light"/>
          <w:sz w:val="22"/>
          <w:szCs w:val="22"/>
        </w:rPr>
        <w:t xml:space="preserve"> </w:t>
      </w:r>
      <w:r w:rsidR="00084333">
        <w:rPr>
          <w:rFonts w:ascii="Calibri Light" w:hAnsi="Calibri Light"/>
          <w:sz w:val="22"/>
          <w:szCs w:val="22"/>
        </w:rPr>
        <w:t xml:space="preserve">disseminating our work widely, </w:t>
      </w:r>
      <w:r>
        <w:rPr>
          <w:rFonts w:ascii="Calibri Light" w:hAnsi="Calibri Light"/>
          <w:sz w:val="22"/>
          <w:szCs w:val="22"/>
        </w:rPr>
        <w:t>including:</w:t>
      </w:r>
      <w:r w:rsidR="00F641E1">
        <w:rPr>
          <w:rFonts w:ascii="Calibri Light" w:hAnsi="Calibri Light"/>
          <w:sz w:val="22"/>
          <w:szCs w:val="22"/>
        </w:rPr>
        <w:t xml:space="preserve">  </w:t>
      </w:r>
    </w:p>
    <w:p w14:paraId="5D885B7E" w14:textId="5CCE9262" w:rsidR="002D7282" w:rsidRPr="002D7282" w:rsidRDefault="00585717" w:rsidP="008528FE">
      <w:pPr>
        <w:numPr>
          <w:ilvl w:val="0"/>
          <w:numId w:val="30"/>
        </w:numPr>
        <w:spacing w:before="100" w:beforeAutospacing="1" w:after="100" w:afterAutospacing="1"/>
        <w:rPr>
          <w:rFonts w:ascii="Calibri Light" w:hAnsi="Calibri Light"/>
          <w:sz w:val="22"/>
          <w:szCs w:val="22"/>
        </w:rPr>
      </w:pPr>
      <w:hyperlink r:id="rId26" w:history="1">
        <w:r w:rsidR="002D7282" w:rsidRPr="002D7282">
          <w:rPr>
            <w:rStyle w:val="Hyperlink"/>
            <w:rFonts w:ascii="Calibri Light" w:hAnsi="Calibri Light"/>
            <w:sz w:val="22"/>
            <w:szCs w:val="22"/>
          </w:rPr>
          <w:t xml:space="preserve">A Paradigm Shift in Preconception and </w:t>
        </w:r>
        <w:proofErr w:type="spellStart"/>
        <w:r w:rsidR="002D7282" w:rsidRPr="002D7282">
          <w:rPr>
            <w:rStyle w:val="Hyperlink"/>
            <w:rFonts w:ascii="Calibri Light" w:hAnsi="Calibri Light"/>
            <w:sz w:val="22"/>
            <w:szCs w:val="22"/>
          </w:rPr>
          <w:t>Interconception</w:t>
        </w:r>
        <w:proofErr w:type="spellEnd"/>
        <w:r w:rsidR="002D7282" w:rsidRPr="002D7282">
          <w:rPr>
            <w:rStyle w:val="Hyperlink"/>
            <w:rFonts w:ascii="Calibri Light" w:hAnsi="Calibri Light"/>
            <w:sz w:val="22"/>
            <w:szCs w:val="22"/>
          </w:rPr>
          <w:t xml:space="preserve"> Care: Using Every Encounter to Improve Birth Outcomes</w:t>
        </w:r>
      </w:hyperlink>
      <w:r w:rsidR="002D7282" w:rsidRPr="002D7282">
        <w:rPr>
          <w:rFonts w:ascii="Calibri Light" w:hAnsi="Calibri Light"/>
          <w:sz w:val="22"/>
          <w:szCs w:val="22"/>
        </w:rPr>
        <w:t>, Zero to Three, April 2017</w:t>
      </w:r>
    </w:p>
    <w:p w14:paraId="2CB317AA" w14:textId="13AB9538" w:rsidR="002D7282" w:rsidRPr="002D7282" w:rsidRDefault="00585717" w:rsidP="008528FE">
      <w:pPr>
        <w:numPr>
          <w:ilvl w:val="0"/>
          <w:numId w:val="30"/>
        </w:numPr>
        <w:spacing w:before="100" w:beforeAutospacing="1" w:after="100" w:afterAutospacing="1"/>
        <w:rPr>
          <w:rFonts w:ascii="Calibri Light" w:hAnsi="Calibri Light"/>
          <w:sz w:val="22"/>
          <w:szCs w:val="22"/>
        </w:rPr>
      </w:pPr>
      <w:hyperlink r:id="rId27" w:history="1">
        <w:r w:rsidR="002D7282" w:rsidRPr="002D7282">
          <w:rPr>
            <w:rStyle w:val="Hyperlink"/>
            <w:rFonts w:ascii="Calibri Light" w:hAnsi="Calibri Light"/>
            <w:sz w:val="22"/>
            <w:szCs w:val="22"/>
          </w:rPr>
          <w:t>Promoting Maternal and Infant Health in the 4th Trimester</w:t>
        </w:r>
      </w:hyperlink>
      <w:r w:rsidR="002D7282" w:rsidRPr="002D7282">
        <w:rPr>
          <w:rFonts w:ascii="Calibri Light" w:hAnsi="Calibri Light"/>
          <w:sz w:val="22"/>
          <w:szCs w:val="22"/>
        </w:rPr>
        <w:t>, Zero to Three, April 2017</w:t>
      </w:r>
    </w:p>
    <w:p w14:paraId="6DB4A27C" w14:textId="14417F2A" w:rsidR="008528FE" w:rsidRPr="008528FE" w:rsidRDefault="00585717" w:rsidP="008528FE">
      <w:pPr>
        <w:numPr>
          <w:ilvl w:val="0"/>
          <w:numId w:val="30"/>
        </w:numPr>
        <w:spacing w:before="100" w:beforeAutospacing="1" w:after="100" w:afterAutospacing="1"/>
        <w:rPr>
          <w:rFonts w:ascii="Calibri Light" w:hAnsi="Calibri Light"/>
          <w:sz w:val="22"/>
          <w:szCs w:val="22"/>
        </w:rPr>
      </w:pPr>
      <w:hyperlink r:id="rId28" w:history="1">
        <w:r w:rsidR="008528FE" w:rsidRPr="008528FE">
          <w:rPr>
            <w:rStyle w:val="Hyperlink"/>
            <w:rFonts w:ascii="Calibri Light" w:hAnsi="Calibri Light"/>
            <w:sz w:val="22"/>
            <w:szCs w:val="22"/>
          </w:rPr>
          <w:t>Advancing preconception health in the United States: strategies for change</w:t>
        </w:r>
      </w:hyperlink>
      <w:r w:rsidR="008528FE" w:rsidRPr="008528FE">
        <w:rPr>
          <w:rFonts w:ascii="Calibri Light" w:hAnsi="Calibri Light"/>
          <w:sz w:val="22"/>
          <w:szCs w:val="22"/>
        </w:rPr>
        <w:t xml:space="preserve">, </w:t>
      </w:r>
      <w:proofErr w:type="spellStart"/>
      <w:r w:rsidR="008528FE" w:rsidRPr="008528FE">
        <w:rPr>
          <w:rFonts w:ascii="Calibri Light" w:hAnsi="Calibri Light"/>
          <w:sz w:val="22"/>
          <w:szCs w:val="22"/>
        </w:rPr>
        <w:t>Upsala</w:t>
      </w:r>
      <w:proofErr w:type="spellEnd"/>
      <w:r w:rsidR="008528FE" w:rsidRPr="008528FE">
        <w:rPr>
          <w:rFonts w:ascii="Calibri Light" w:hAnsi="Calibri Light"/>
          <w:sz w:val="22"/>
          <w:szCs w:val="22"/>
        </w:rPr>
        <w:t xml:space="preserve"> Journal of Medical Sciences, September 2016.</w:t>
      </w:r>
    </w:p>
    <w:p w14:paraId="45CA5972" w14:textId="77777777" w:rsidR="008528FE" w:rsidRPr="008528FE" w:rsidRDefault="00585717" w:rsidP="008528FE">
      <w:pPr>
        <w:numPr>
          <w:ilvl w:val="0"/>
          <w:numId w:val="30"/>
        </w:numPr>
        <w:spacing w:before="100" w:beforeAutospacing="1" w:after="100" w:afterAutospacing="1"/>
        <w:rPr>
          <w:rFonts w:ascii="Calibri Light" w:hAnsi="Calibri Light"/>
          <w:sz w:val="22"/>
          <w:szCs w:val="22"/>
        </w:rPr>
      </w:pPr>
      <w:hyperlink r:id="rId29" w:history="1">
        <w:r w:rsidR="008528FE" w:rsidRPr="008528FE">
          <w:rPr>
            <w:rStyle w:val="Hyperlink"/>
            <w:rFonts w:ascii="Calibri Light" w:hAnsi="Calibri Light"/>
            <w:sz w:val="22"/>
            <w:szCs w:val="22"/>
          </w:rPr>
          <w:t>Using the Reproductive Life Plan in contraceptive counselling</w:t>
        </w:r>
      </w:hyperlink>
      <w:r w:rsidR="008528FE" w:rsidRPr="008528FE">
        <w:rPr>
          <w:rFonts w:ascii="Calibri Light" w:hAnsi="Calibri Light"/>
          <w:sz w:val="22"/>
          <w:szCs w:val="22"/>
        </w:rPr>
        <w:t xml:space="preserve">, </w:t>
      </w:r>
      <w:proofErr w:type="spellStart"/>
      <w:r w:rsidR="008528FE" w:rsidRPr="008528FE">
        <w:rPr>
          <w:rFonts w:ascii="Calibri Light" w:hAnsi="Calibri Light"/>
          <w:sz w:val="22"/>
          <w:szCs w:val="22"/>
        </w:rPr>
        <w:t>Upsala</w:t>
      </w:r>
      <w:proofErr w:type="spellEnd"/>
      <w:r w:rsidR="008528FE" w:rsidRPr="008528FE">
        <w:rPr>
          <w:rFonts w:ascii="Calibri Light" w:hAnsi="Calibri Light"/>
          <w:sz w:val="22"/>
          <w:szCs w:val="22"/>
        </w:rPr>
        <w:t xml:space="preserve"> Journal of Medical Sciences September 2016</w:t>
      </w:r>
    </w:p>
    <w:p w14:paraId="7ED6418D" w14:textId="77777777" w:rsidR="008528FE" w:rsidRPr="008528FE" w:rsidRDefault="00585717" w:rsidP="008528FE">
      <w:pPr>
        <w:numPr>
          <w:ilvl w:val="0"/>
          <w:numId w:val="30"/>
        </w:numPr>
        <w:spacing w:before="100" w:beforeAutospacing="1" w:after="100" w:afterAutospacing="1"/>
        <w:rPr>
          <w:rFonts w:ascii="Calibri Light" w:hAnsi="Calibri Light"/>
          <w:sz w:val="22"/>
          <w:szCs w:val="22"/>
        </w:rPr>
      </w:pPr>
      <w:hyperlink r:id="rId30" w:history="1">
        <w:r w:rsidR="008528FE" w:rsidRPr="008528FE">
          <w:rPr>
            <w:rStyle w:val="Hyperlink"/>
            <w:rFonts w:ascii="Calibri Light" w:hAnsi="Calibri Light"/>
            <w:sz w:val="22"/>
            <w:szCs w:val="22"/>
          </w:rPr>
          <w:t>MCH and Chronic Disease 1st Steps Towards a Life Course Aligned Agency</w:t>
        </w:r>
      </w:hyperlink>
      <w:r w:rsidR="008528FE" w:rsidRPr="008528FE">
        <w:rPr>
          <w:rFonts w:ascii="Calibri Light" w:hAnsi="Calibri Light"/>
          <w:sz w:val="22"/>
          <w:szCs w:val="22"/>
        </w:rPr>
        <w:t xml:space="preserve"> McClain, K., </w:t>
      </w:r>
      <w:proofErr w:type="spellStart"/>
      <w:r w:rsidR="008528FE" w:rsidRPr="008528FE">
        <w:rPr>
          <w:rFonts w:ascii="Calibri Light" w:hAnsi="Calibri Light"/>
          <w:sz w:val="22"/>
          <w:szCs w:val="22"/>
        </w:rPr>
        <w:t>Brazeel</w:t>
      </w:r>
      <w:proofErr w:type="spellEnd"/>
      <w:r w:rsidR="008528FE" w:rsidRPr="008528FE">
        <w:rPr>
          <w:rFonts w:ascii="Calibri Light" w:hAnsi="Calibri Light"/>
          <w:sz w:val="22"/>
          <w:szCs w:val="22"/>
        </w:rPr>
        <w:t>, C., &amp; Verbiest, S. (2016)</w:t>
      </w:r>
    </w:p>
    <w:p w14:paraId="7C9DC7F0" w14:textId="77777777" w:rsidR="008528FE" w:rsidRPr="008528FE" w:rsidRDefault="00585717" w:rsidP="008528FE">
      <w:pPr>
        <w:numPr>
          <w:ilvl w:val="0"/>
          <w:numId w:val="30"/>
        </w:numPr>
        <w:spacing w:before="100" w:beforeAutospacing="1" w:after="100" w:afterAutospacing="1"/>
        <w:rPr>
          <w:rFonts w:ascii="Calibri Light" w:hAnsi="Calibri Light"/>
          <w:sz w:val="22"/>
          <w:szCs w:val="22"/>
        </w:rPr>
      </w:pPr>
      <w:hyperlink r:id="rId31" w:history="1">
        <w:r w:rsidR="008528FE" w:rsidRPr="008528FE">
          <w:rPr>
            <w:rStyle w:val="Hyperlink"/>
            <w:rFonts w:ascii="Calibri Light" w:hAnsi="Calibri Light"/>
            <w:sz w:val="22"/>
            <w:szCs w:val="22"/>
          </w:rPr>
          <w:t>Reproductive Life Planning to Reduce Unintended Pregnancy</w:t>
        </w:r>
      </w:hyperlink>
      <w:r w:rsidR="008528FE" w:rsidRPr="008528FE">
        <w:rPr>
          <w:rFonts w:ascii="Calibri Light" w:hAnsi="Calibri Light"/>
          <w:sz w:val="22"/>
          <w:szCs w:val="22"/>
        </w:rPr>
        <w:t xml:space="preserve"> The American Congress of Obstetricians and Gynecologists, 2016</w:t>
      </w:r>
    </w:p>
    <w:p w14:paraId="4C0C3CFF" w14:textId="77777777" w:rsidR="008528FE" w:rsidRPr="008528FE" w:rsidRDefault="00585717" w:rsidP="008528FE">
      <w:pPr>
        <w:numPr>
          <w:ilvl w:val="0"/>
          <w:numId w:val="30"/>
        </w:numPr>
        <w:spacing w:before="100" w:beforeAutospacing="1" w:after="100" w:afterAutospacing="1"/>
        <w:rPr>
          <w:rFonts w:ascii="Calibri Light" w:hAnsi="Calibri Light"/>
          <w:sz w:val="22"/>
          <w:szCs w:val="22"/>
        </w:rPr>
      </w:pPr>
      <w:hyperlink r:id="rId32" w:history="1">
        <w:r w:rsidR="008528FE" w:rsidRPr="008528FE">
          <w:rPr>
            <w:rStyle w:val="Hyperlink"/>
            <w:rFonts w:ascii="Calibri Light" w:hAnsi="Calibri Light"/>
            <w:sz w:val="22"/>
            <w:szCs w:val="22"/>
          </w:rPr>
          <w:t>The future of preconception care in the United States multigenerational impact on reproductive outcomes</w:t>
        </w:r>
      </w:hyperlink>
      <w:r w:rsidR="008528FE" w:rsidRPr="008528FE">
        <w:rPr>
          <w:rFonts w:ascii="Calibri Light" w:hAnsi="Calibri Light"/>
          <w:sz w:val="22"/>
          <w:szCs w:val="22"/>
        </w:rPr>
        <w:t xml:space="preserve">, </w:t>
      </w:r>
      <w:proofErr w:type="spellStart"/>
      <w:r w:rsidR="008528FE" w:rsidRPr="008528FE">
        <w:rPr>
          <w:rFonts w:ascii="Calibri Light" w:hAnsi="Calibri Light"/>
          <w:sz w:val="22"/>
          <w:szCs w:val="22"/>
        </w:rPr>
        <w:t>Upsala</w:t>
      </w:r>
      <w:proofErr w:type="spellEnd"/>
      <w:r w:rsidR="008528FE" w:rsidRPr="008528FE">
        <w:rPr>
          <w:rFonts w:ascii="Calibri Light" w:hAnsi="Calibri Light"/>
          <w:sz w:val="22"/>
          <w:szCs w:val="22"/>
        </w:rPr>
        <w:t xml:space="preserve"> Journal of Medical Sciences, July 2016.</w:t>
      </w:r>
    </w:p>
    <w:p w14:paraId="0C8CD164" w14:textId="77777777" w:rsidR="008528FE" w:rsidRPr="008528FE" w:rsidRDefault="00585717" w:rsidP="008528FE">
      <w:pPr>
        <w:numPr>
          <w:ilvl w:val="0"/>
          <w:numId w:val="30"/>
        </w:numPr>
        <w:spacing w:before="100" w:beforeAutospacing="1" w:after="100" w:afterAutospacing="1"/>
        <w:rPr>
          <w:rFonts w:ascii="Calibri Light" w:hAnsi="Calibri Light"/>
          <w:sz w:val="22"/>
          <w:szCs w:val="22"/>
        </w:rPr>
      </w:pPr>
      <w:hyperlink r:id="rId33" w:history="1">
        <w:r w:rsidR="008528FE" w:rsidRPr="008528FE">
          <w:rPr>
            <w:rStyle w:val="Hyperlink"/>
            <w:rFonts w:ascii="Calibri Light" w:hAnsi="Calibri Light"/>
            <w:sz w:val="22"/>
            <w:szCs w:val="22"/>
          </w:rPr>
          <w:t>Recommendations for Health Systems to Measure and Index Preconception Wellness</w:t>
        </w:r>
      </w:hyperlink>
      <w:r w:rsidR="008528FE" w:rsidRPr="008528FE">
        <w:rPr>
          <w:rFonts w:ascii="Calibri Light" w:hAnsi="Calibri Light"/>
          <w:sz w:val="22"/>
          <w:szCs w:val="22"/>
        </w:rPr>
        <w:t>, Obstetrics &amp; Gynecology, May 2016</w:t>
      </w:r>
    </w:p>
    <w:p w14:paraId="11499923" w14:textId="77777777" w:rsidR="008528FE" w:rsidRPr="008528FE" w:rsidRDefault="00585717" w:rsidP="008528FE">
      <w:pPr>
        <w:numPr>
          <w:ilvl w:val="0"/>
          <w:numId w:val="30"/>
        </w:numPr>
        <w:spacing w:before="100" w:beforeAutospacing="1" w:after="100" w:afterAutospacing="1"/>
        <w:rPr>
          <w:rFonts w:ascii="Calibri Light" w:hAnsi="Calibri Light"/>
          <w:sz w:val="22"/>
          <w:szCs w:val="22"/>
        </w:rPr>
      </w:pPr>
      <w:hyperlink r:id="rId34" w:history="1">
        <w:r w:rsidR="008528FE" w:rsidRPr="008528FE">
          <w:rPr>
            <w:rStyle w:val="Hyperlink"/>
            <w:rFonts w:ascii="Calibri Light" w:hAnsi="Calibri Light"/>
            <w:sz w:val="22"/>
            <w:szCs w:val="22"/>
          </w:rPr>
          <w:t>Preconception Wellness and Healthcare: Can We Practice (and Measure) What We Preach?</w:t>
        </w:r>
      </w:hyperlink>
      <w:r w:rsidR="008528FE" w:rsidRPr="008528FE">
        <w:rPr>
          <w:rFonts w:ascii="Calibri Light" w:hAnsi="Calibri Light"/>
          <w:sz w:val="22"/>
          <w:szCs w:val="22"/>
        </w:rPr>
        <w:t>, NEJM Journal Watch, May 2016 </w:t>
      </w:r>
      <w:r w:rsidR="008528FE" w:rsidRPr="008528FE">
        <w:rPr>
          <w:rStyle w:val="Emphasis"/>
          <w:rFonts w:ascii="Calibri Light" w:hAnsi="Calibri Light"/>
          <w:sz w:val="22"/>
          <w:szCs w:val="22"/>
        </w:rPr>
        <w:t>– </w:t>
      </w:r>
      <w:hyperlink r:id="rId35" w:history="1">
        <w:r w:rsidR="008528FE" w:rsidRPr="008528FE">
          <w:rPr>
            <w:rStyle w:val="Hyperlink"/>
            <w:rFonts w:ascii="Calibri Light" w:hAnsi="Calibri Light"/>
            <w:i/>
            <w:iCs/>
            <w:sz w:val="22"/>
            <w:szCs w:val="22"/>
          </w:rPr>
          <w:t>PDF version</w:t>
        </w:r>
      </w:hyperlink>
    </w:p>
    <w:p w14:paraId="4F8482D8" w14:textId="77777777" w:rsidR="008528FE" w:rsidRPr="008528FE" w:rsidRDefault="00585717" w:rsidP="008528FE">
      <w:pPr>
        <w:numPr>
          <w:ilvl w:val="0"/>
          <w:numId w:val="30"/>
        </w:numPr>
        <w:spacing w:before="100" w:beforeAutospacing="1" w:after="100" w:afterAutospacing="1"/>
        <w:rPr>
          <w:rFonts w:ascii="Calibri Light" w:hAnsi="Calibri Light"/>
          <w:sz w:val="22"/>
          <w:szCs w:val="22"/>
        </w:rPr>
      </w:pPr>
      <w:hyperlink r:id="rId36" w:history="1">
        <w:r w:rsidR="008528FE" w:rsidRPr="008528FE">
          <w:rPr>
            <w:rStyle w:val="Hyperlink"/>
            <w:rFonts w:ascii="Calibri Light" w:hAnsi="Calibri Light"/>
            <w:sz w:val="22"/>
            <w:szCs w:val="22"/>
          </w:rPr>
          <w:t>Catalyzing a Reproductive Health and Social Justice Movement</w:t>
        </w:r>
      </w:hyperlink>
      <w:r w:rsidR="008528FE" w:rsidRPr="008528FE">
        <w:rPr>
          <w:rFonts w:ascii="Calibri Light" w:hAnsi="Calibri Light"/>
          <w:sz w:val="22"/>
          <w:szCs w:val="22"/>
        </w:rPr>
        <w:t>, Maternal and Child Health Journal, April 2016</w:t>
      </w:r>
    </w:p>
    <w:p w14:paraId="299C7BFA" w14:textId="77777777" w:rsidR="008528FE" w:rsidRPr="008528FE" w:rsidRDefault="00585717" w:rsidP="008528FE">
      <w:pPr>
        <w:numPr>
          <w:ilvl w:val="0"/>
          <w:numId w:val="30"/>
        </w:numPr>
        <w:spacing w:before="100" w:beforeAutospacing="1" w:after="100" w:afterAutospacing="1"/>
        <w:rPr>
          <w:rFonts w:ascii="Calibri Light" w:hAnsi="Calibri Light"/>
          <w:sz w:val="22"/>
          <w:szCs w:val="22"/>
        </w:rPr>
      </w:pPr>
      <w:hyperlink r:id="rId37" w:history="1">
        <w:r w:rsidR="008528FE" w:rsidRPr="008528FE">
          <w:rPr>
            <w:rStyle w:val="Hyperlink"/>
            <w:rFonts w:ascii="Calibri Light" w:hAnsi="Calibri Light"/>
            <w:sz w:val="22"/>
            <w:szCs w:val="22"/>
          </w:rPr>
          <w:t>Preconception Care in Publicly Funded U.S. Clinics That Provide Family Planning Service</w:t>
        </w:r>
      </w:hyperlink>
      <w:r w:rsidR="008528FE" w:rsidRPr="008528FE">
        <w:rPr>
          <w:rFonts w:ascii="Calibri Light" w:hAnsi="Calibri Light"/>
          <w:sz w:val="22"/>
          <w:szCs w:val="22"/>
        </w:rPr>
        <w:t> American Journal of Preventive Medicine, 2016</w:t>
      </w:r>
    </w:p>
    <w:p w14:paraId="734CE1AF" w14:textId="77777777" w:rsidR="008528FE" w:rsidRPr="008528FE" w:rsidRDefault="00585717" w:rsidP="008528FE">
      <w:pPr>
        <w:numPr>
          <w:ilvl w:val="0"/>
          <w:numId w:val="30"/>
        </w:numPr>
        <w:spacing w:before="100" w:beforeAutospacing="1" w:after="100" w:afterAutospacing="1"/>
        <w:rPr>
          <w:rFonts w:ascii="Calibri Light" w:hAnsi="Calibri Light"/>
          <w:sz w:val="22"/>
          <w:szCs w:val="22"/>
        </w:rPr>
      </w:pPr>
      <w:hyperlink r:id="rId38" w:anchor="Summary?utm_source=PCHHC+January+Newsletter+-+2016&amp;utm_campaign=PCHHC+JAN&amp;utm_medium=archive" w:history="1">
        <w:r w:rsidR="008528FE" w:rsidRPr="008528FE">
          <w:rPr>
            <w:rStyle w:val="Hyperlink"/>
            <w:rFonts w:ascii="Calibri Light" w:hAnsi="Calibri Light"/>
            <w:sz w:val="22"/>
            <w:szCs w:val="22"/>
          </w:rPr>
          <w:t>AAFP Preconception Care (Position Paper)</w:t>
        </w:r>
      </w:hyperlink>
      <w:r w:rsidR="008528FE" w:rsidRPr="008528FE">
        <w:rPr>
          <w:rFonts w:ascii="Calibri Light" w:hAnsi="Calibri Light"/>
          <w:sz w:val="22"/>
          <w:szCs w:val="22"/>
        </w:rPr>
        <w:t>, American Academy of Family Physicians, December 2015</w:t>
      </w:r>
    </w:p>
    <w:p w14:paraId="7514A9D3" w14:textId="44A0F145" w:rsidR="00084333" w:rsidRDefault="00084333" w:rsidP="00493A80">
      <w:pPr>
        <w:rPr>
          <w:rFonts w:ascii="Calibri Light" w:hAnsi="Calibri Light"/>
          <w:sz w:val="22"/>
          <w:szCs w:val="22"/>
        </w:rPr>
      </w:pPr>
      <w:r>
        <w:rPr>
          <w:rFonts w:ascii="Calibri Light" w:hAnsi="Calibri Light"/>
          <w:sz w:val="22"/>
          <w:szCs w:val="22"/>
        </w:rPr>
        <w:t xml:space="preserve">The manuscript Preconception Health Indicators for Public Health </w:t>
      </w:r>
      <w:r w:rsidRPr="00084333">
        <w:rPr>
          <w:rFonts w:ascii="Calibri Light" w:hAnsi="Calibri Light"/>
          <w:sz w:val="22"/>
          <w:szCs w:val="22"/>
        </w:rPr>
        <w:t>Surveillance with authors Cheryl L. Robbins, PhD, Denise D’Angelo, MPH, Lauren Zapata, PhD, MSPH, Sheree L. Boulet</w:t>
      </w:r>
      <w:r w:rsidRPr="00084333">
        <w:rPr>
          <w:rFonts w:ascii="Calibri Light" w:hAnsi="Calibri Light"/>
          <w:sz w:val="22"/>
          <w:szCs w:val="22"/>
          <w:vertAlign w:val="superscript"/>
        </w:rPr>
        <w:t xml:space="preserve"> </w:t>
      </w:r>
      <w:proofErr w:type="spellStart"/>
      <w:r w:rsidRPr="00084333">
        <w:rPr>
          <w:rFonts w:ascii="Calibri Light" w:hAnsi="Calibri Light"/>
          <w:sz w:val="22"/>
          <w:szCs w:val="22"/>
        </w:rPr>
        <w:t>DrPH</w:t>
      </w:r>
      <w:proofErr w:type="spellEnd"/>
      <w:r w:rsidRPr="00084333">
        <w:rPr>
          <w:rFonts w:ascii="Calibri Light" w:hAnsi="Calibri Light"/>
          <w:sz w:val="22"/>
          <w:szCs w:val="22"/>
        </w:rPr>
        <w:t xml:space="preserve">, MPH, Andrea Sharma, PhD, MPH, Alys Adamski, MPH PhD, Sarah Verbiest, </w:t>
      </w:r>
      <w:proofErr w:type="spellStart"/>
      <w:r w:rsidRPr="00084333">
        <w:rPr>
          <w:rFonts w:ascii="Calibri Light" w:hAnsi="Calibri Light"/>
          <w:sz w:val="22"/>
          <w:szCs w:val="22"/>
        </w:rPr>
        <w:t>DrPH</w:t>
      </w:r>
      <w:proofErr w:type="spellEnd"/>
      <w:r w:rsidRPr="00084333">
        <w:rPr>
          <w:rFonts w:ascii="Calibri Light" w:hAnsi="Calibri Light"/>
          <w:sz w:val="22"/>
          <w:szCs w:val="22"/>
        </w:rPr>
        <w:t>, MSW, MPH Charlan Kroelinger, PhD</w:t>
      </w:r>
      <w:r>
        <w:rPr>
          <w:rFonts w:ascii="Calibri Light" w:hAnsi="Calibri Light"/>
          <w:sz w:val="22"/>
          <w:szCs w:val="22"/>
        </w:rPr>
        <w:t>, was recently pulled from submission to the MCH Journal, due to their slow turn-around time (2 months and it still had</w:t>
      </w:r>
      <w:r w:rsidR="00514A81">
        <w:rPr>
          <w:rFonts w:ascii="Calibri Light" w:hAnsi="Calibri Light"/>
          <w:sz w:val="22"/>
          <w:szCs w:val="22"/>
        </w:rPr>
        <w:t xml:space="preserve"> not</w:t>
      </w:r>
      <w:r>
        <w:rPr>
          <w:rFonts w:ascii="Calibri Light" w:hAnsi="Calibri Light"/>
          <w:sz w:val="22"/>
          <w:szCs w:val="22"/>
        </w:rPr>
        <w:t xml:space="preserve"> been reviewed by the editor). We are submitting to a women’s health journal. The timing is important</w:t>
      </w:r>
      <w:r w:rsidR="003C588E">
        <w:rPr>
          <w:rFonts w:ascii="Calibri Light" w:hAnsi="Calibri Light"/>
          <w:sz w:val="22"/>
          <w:szCs w:val="22"/>
        </w:rPr>
        <w:t>,</w:t>
      </w:r>
      <w:r>
        <w:rPr>
          <w:rFonts w:ascii="Calibri Light" w:hAnsi="Calibri Light"/>
          <w:sz w:val="22"/>
          <w:szCs w:val="22"/>
        </w:rPr>
        <w:t xml:space="preserve"> as the CDC will be releasing a De</w:t>
      </w:r>
      <w:r w:rsidR="00514A81">
        <w:rPr>
          <w:rFonts w:ascii="Calibri Light" w:hAnsi="Calibri Light"/>
          <w:sz w:val="22"/>
          <w:szCs w:val="22"/>
        </w:rPr>
        <w:t>cember 2017 MMWR that reports on</w:t>
      </w:r>
      <w:r>
        <w:rPr>
          <w:rFonts w:ascii="Calibri Light" w:hAnsi="Calibri Light"/>
          <w:sz w:val="22"/>
          <w:szCs w:val="22"/>
        </w:rPr>
        <w:t xml:space="preserve"> these population health measures nationally</w:t>
      </w:r>
      <w:r w:rsidR="00514A81">
        <w:rPr>
          <w:rFonts w:ascii="Calibri Light" w:hAnsi="Calibri Light"/>
          <w:sz w:val="22"/>
          <w:szCs w:val="22"/>
        </w:rPr>
        <w:t>, and p</w:t>
      </w:r>
      <w:r>
        <w:rPr>
          <w:rFonts w:ascii="Calibri Light" w:hAnsi="Calibri Light"/>
          <w:sz w:val="22"/>
          <w:szCs w:val="22"/>
        </w:rPr>
        <w:t xml:space="preserve">ublication of the methods paper ahead of that MMWR is important. Dr. Verbiest </w:t>
      </w:r>
      <w:r w:rsidR="003C588E">
        <w:rPr>
          <w:rFonts w:ascii="Calibri Light" w:hAnsi="Calibri Light"/>
          <w:sz w:val="22"/>
          <w:szCs w:val="22"/>
        </w:rPr>
        <w:t>has been</w:t>
      </w:r>
      <w:r>
        <w:rPr>
          <w:rFonts w:ascii="Calibri Light" w:hAnsi="Calibri Light"/>
          <w:sz w:val="22"/>
          <w:szCs w:val="22"/>
        </w:rPr>
        <w:t xml:space="preserve"> invited to write a commentary for the </w:t>
      </w:r>
      <w:r w:rsidRPr="00514A81">
        <w:rPr>
          <w:rFonts w:ascii="Calibri Light" w:hAnsi="Calibri Light"/>
          <w:i/>
          <w:sz w:val="22"/>
          <w:szCs w:val="22"/>
        </w:rPr>
        <w:t>International Journal of Women’s Health and Reproduction Sciences</w:t>
      </w:r>
      <w:r>
        <w:rPr>
          <w:rFonts w:ascii="Calibri Light" w:hAnsi="Calibri Light"/>
          <w:sz w:val="22"/>
          <w:szCs w:val="22"/>
        </w:rPr>
        <w:t xml:space="preserve"> to summarize the findings from the December 2016 meeting. That manuscript is under development. Finally</w:t>
      </w:r>
      <w:r w:rsidR="003C588E">
        <w:rPr>
          <w:rFonts w:ascii="Calibri Light" w:hAnsi="Calibri Light"/>
          <w:sz w:val="22"/>
          <w:szCs w:val="22"/>
        </w:rPr>
        <w:t>,</w:t>
      </w:r>
      <w:r>
        <w:rPr>
          <w:rFonts w:ascii="Calibri Light" w:hAnsi="Calibri Light"/>
          <w:sz w:val="22"/>
          <w:szCs w:val="22"/>
        </w:rPr>
        <w:t xml:space="preserve"> Drs. Frayne and Verbiest</w:t>
      </w:r>
      <w:r w:rsidR="00514A81">
        <w:rPr>
          <w:rFonts w:ascii="Calibri Light" w:hAnsi="Calibri Light"/>
          <w:sz w:val="22"/>
          <w:szCs w:val="22"/>
        </w:rPr>
        <w:t xml:space="preserve">, </w:t>
      </w:r>
      <w:r>
        <w:rPr>
          <w:rFonts w:ascii="Calibri Light" w:hAnsi="Calibri Light"/>
          <w:sz w:val="22"/>
          <w:szCs w:val="22"/>
        </w:rPr>
        <w:t>in partnership with the Clinical Workgroup</w:t>
      </w:r>
      <w:r w:rsidR="00514A81">
        <w:rPr>
          <w:rFonts w:ascii="Calibri Light" w:hAnsi="Calibri Light"/>
          <w:sz w:val="22"/>
          <w:szCs w:val="22"/>
        </w:rPr>
        <w:t>,</w:t>
      </w:r>
      <w:r>
        <w:rPr>
          <w:rFonts w:ascii="Calibri Light" w:hAnsi="Calibri Light"/>
          <w:sz w:val="22"/>
          <w:szCs w:val="22"/>
        </w:rPr>
        <w:t xml:space="preserve"> are developing a manuscript based on the WK Kellogg</w:t>
      </w:r>
      <w:r w:rsidR="00514A81">
        <w:rPr>
          <w:rFonts w:ascii="Calibri Light" w:hAnsi="Calibri Light"/>
          <w:sz w:val="22"/>
          <w:szCs w:val="22"/>
        </w:rPr>
        <w:t>-supported</w:t>
      </w:r>
      <w:r>
        <w:rPr>
          <w:rFonts w:ascii="Calibri Light" w:hAnsi="Calibri Light"/>
          <w:sz w:val="22"/>
          <w:szCs w:val="22"/>
        </w:rPr>
        <w:t xml:space="preserve"> work on integrating preconception care into health systems. Writing for this paper will take place over the summer</w:t>
      </w:r>
      <w:r w:rsidR="00514A81">
        <w:rPr>
          <w:rFonts w:ascii="Calibri Light" w:hAnsi="Calibri Light"/>
          <w:sz w:val="22"/>
          <w:szCs w:val="22"/>
        </w:rPr>
        <w:t>,</w:t>
      </w:r>
      <w:r>
        <w:rPr>
          <w:rFonts w:ascii="Calibri Light" w:hAnsi="Calibri Light"/>
          <w:sz w:val="22"/>
          <w:szCs w:val="22"/>
        </w:rPr>
        <w:t xml:space="preserve"> with a submission to a pee</w:t>
      </w:r>
      <w:r w:rsidR="003C588E">
        <w:rPr>
          <w:rFonts w:ascii="Calibri Light" w:hAnsi="Calibri Light"/>
          <w:sz w:val="22"/>
          <w:szCs w:val="22"/>
        </w:rPr>
        <w:t>r-</w:t>
      </w:r>
      <w:r>
        <w:rPr>
          <w:rFonts w:ascii="Calibri Light" w:hAnsi="Calibri Light"/>
          <w:sz w:val="22"/>
          <w:szCs w:val="22"/>
        </w:rPr>
        <w:t>reviewed journal planned for Fall 2017.</w:t>
      </w:r>
    </w:p>
    <w:p w14:paraId="35709CA2" w14:textId="77777777" w:rsidR="00084333" w:rsidRDefault="00084333" w:rsidP="00493A80">
      <w:pPr>
        <w:rPr>
          <w:rFonts w:ascii="Calibri Light" w:hAnsi="Calibri Light"/>
          <w:sz w:val="22"/>
          <w:szCs w:val="22"/>
        </w:rPr>
      </w:pPr>
    </w:p>
    <w:p w14:paraId="7EAE4C97" w14:textId="39B438AE" w:rsidR="00424F67" w:rsidRPr="00424F67" w:rsidRDefault="000A4149" w:rsidP="00493A80">
      <w:pPr>
        <w:rPr>
          <w:rFonts w:ascii="Calibri Light" w:hAnsi="Calibri Light"/>
          <w:b/>
          <w:sz w:val="22"/>
          <w:szCs w:val="22"/>
        </w:rPr>
      </w:pPr>
      <w:r w:rsidRPr="000A4149">
        <w:rPr>
          <w:rFonts w:ascii="Calibri Light" w:hAnsi="Calibri Light"/>
          <w:b/>
          <w:color w:val="8064A2" w:themeColor="accent4"/>
          <w:sz w:val="22"/>
          <w:szCs w:val="22"/>
        </w:rPr>
        <w:t>PROJECT DIRECTOR’S OPINION</w:t>
      </w:r>
      <w:r w:rsidR="00424F67" w:rsidRPr="00424F67">
        <w:rPr>
          <w:rFonts w:ascii="Calibri Light" w:hAnsi="Calibri Light"/>
          <w:b/>
          <w:sz w:val="22"/>
          <w:szCs w:val="22"/>
        </w:rPr>
        <w:t xml:space="preserve"> </w:t>
      </w:r>
    </w:p>
    <w:p w14:paraId="57868135" w14:textId="583575A4" w:rsidR="00424F67" w:rsidRDefault="00424F67" w:rsidP="00493A80">
      <w:pPr>
        <w:rPr>
          <w:rFonts w:ascii="Calibri Light" w:hAnsi="Calibri Light"/>
          <w:sz w:val="22"/>
          <w:szCs w:val="22"/>
        </w:rPr>
      </w:pPr>
    </w:p>
    <w:p w14:paraId="0645EC26" w14:textId="03F96C54" w:rsidR="00723408" w:rsidRPr="00C41B1A" w:rsidRDefault="005845D9" w:rsidP="00723408">
      <w:pPr>
        <w:rPr>
          <w:rFonts w:ascii="Calibri Light" w:hAnsi="Calibri Light" w:cs="Arial"/>
          <w:sz w:val="22"/>
          <w:szCs w:val="22"/>
        </w:rPr>
      </w:pPr>
      <w:r>
        <w:rPr>
          <w:rFonts w:ascii="Calibri Light" w:hAnsi="Calibri Light" w:cs="Arial"/>
          <w:sz w:val="22"/>
          <w:szCs w:val="22"/>
        </w:rPr>
        <w:t>Resources from the WK Kellogg Foundation have been essential in promoting matern</w:t>
      </w:r>
      <w:r w:rsidR="00723408">
        <w:rPr>
          <w:rFonts w:ascii="Calibri Light" w:hAnsi="Calibri Light" w:cs="Arial"/>
          <w:sz w:val="22"/>
          <w:szCs w:val="22"/>
        </w:rPr>
        <w:t>al and child health in the U.S</w:t>
      </w:r>
      <w:r>
        <w:rPr>
          <w:rFonts w:ascii="Calibri Light" w:hAnsi="Calibri Light" w:cs="Arial"/>
          <w:sz w:val="22"/>
          <w:szCs w:val="22"/>
        </w:rPr>
        <w:t xml:space="preserve">. </w:t>
      </w:r>
      <w:r w:rsidR="00802456">
        <w:rPr>
          <w:rFonts w:ascii="Calibri Light" w:hAnsi="Calibri Light" w:cs="Arial"/>
          <w:sz w:val="22"/>
          <w:szCs w:val="22"/>
        </w:rPr>
        <w:t xml:space="preserve">The Foundation has demonstrated significant innovation and thought in supporting the work of local communities and health systems to advance the health of young adults and future parents. </w:t>
      </w:r>
      <w:r w:rsidR="00723408">
        <w:rPr>
          <w:rFonts w:ascii="Calibri Light" w:hAnsi="Calibri Light" w:cs="Arial"/>
          <w:sz w:val="22"/>
          <w:szCs w:val="22"/>
        </w:rPr>
        <w:t xml:space="preserve">While preconception health is widely recognized as being critical to maternal and infant mortality and morbidity prevention, major federal funds and other foundations remain more likely to fund programs directed at pregnant women and children than young adults. Investments such as the one made by </w:t>
      </w:r>
      <w:r w:rsidR="008A70D7">
        <w:rPr>
          <w:rFonts w:ascii="Calibri Light" w:hAnsi="Calibri Light" w:cs="Arial"/>
          <w:sz w:val="22"/>
          <w:szCs w:val="22"/>
        </w:rPr>
        <w:t xml:space="preserve">the </w:t>
      </w:r>
      <w:r w:rsidR="00723408">
        <w:rPr>
          <w:rFonts w:ascii="Calibri Light" w:hAnsi="Calibri Light" w:cs="Arial"/>
          <w:sz w:val="22"/>
          <w:szCs w:val="22"/>
        </w:rPr>
        <w:t xml:space="preserve">WK Kellogg </w:t>
      </w:r>
      <w:r w:rsidR="008A70D7">
        <w:rPr>
          <w:rFonts w:ascii="Calibri Light" w:hAnsi="Calibri Light" w:cs="Arial"/>
          <w:sz w:val="22"/>
          <w:szCs w:val="22"/>
        </w:rPr>
        <w:t xml:space="preserve">Foundation </w:t>
      </w:r>
      <w:r w:rsidR="00723408">
        <w:rPr>
          <w:rFonts w:ascii="Calibri Light" w:hAnsi="Calibri Light" w:cs="Arial"/>
          <w:sz w:val="22"/>
          <w:szCs w:val="22"/>
        </w:rPr>
        <w:t xml:space="preserve">in preconception health have an intergenerational impact. Further, the Foundation’s clear advocacy and mission focused on equity and social justice gives license to its grantees to do the same. Resources from </w:t>
      </w:r>
      <w:r w:rsidR="008A70D7">
        <w:rPr>
          <w:rFonts w:ascii="Calibri Light" w:hAnsi="Calibri Light" w:cs="Arial"/>
          <w:sz w:val="22"/>
          <w:szCs w:val="22"/>
        </w:rPr>
        <w:t xml:space="preserve">the </w:t>
      </w:r>
      <w:r w:rsidR="00723408">
        <w:rPr>
          <w:rFonts w:ascii="Calibri Light" w:hAnsi="Calibri Light" w:cs="Arial"/>
          <w:sz w:val="22"/>
          <w:szCs w:val="22"/>
        </w:rPr>
        <w:t xml:space="preserve">WK Kellogg </w:t>
      </w:r>
      <w:r w:rsidR="008A70D7">
        <w:rPr>
          <w:rFonts w:ascii="Calibri Light" w:hAnsi="Calibri Light" w:cs="Arial"/>
          <w:sz w:val="22"/>
          <w:szCs w:val="22"/>
        </w:rPr>
        <w:t xml:space="preserve">Foundation </w:t>
      </w:r>
      <w:r w:rsidR="00723408">
        <w:rPr>
          <w:rFonts w:ascii="Calibri Light" w:hAnsi="Calibri Light" w:cs="Arial"/>
          <w:sz w:val="22"/>
          <w:szCs w:val="22"/>
        </w:rPr>
        <w:t xml:space="preserve">have given us the space to elevate issues around equity and justice in the fullest sense. </w:t>
      </w:r>
      <w:r w:rsidR="00605AB7">
        <w:rPr>
          <w:rFonts w:ascii="Calibri Light" w:hAnsi="Calibri Light" w:cs="Arial"/>
          <w:sz w:val="22"/>
          <w:szCs w:val="22"/>
        </w:rPr>
        <w:t>Whether</w:t>
      </w:r>
      <w:r w:rsidR="00E52F1D">
        <w:rPr>
          <w:rFonts w:ascii="Calibri Light" w:hAnsi="Calibri Light" w:cs="Arial"/>
          <w:sz w:val="22"/>
          <w:szCs w:val="22"/>
        </w:rPr>
        <w:t xml:space="preserve"> through the diversity of our mini-grantees or the truly honest space we created at the Catalyzing Change meeting, we were able to have important conversations about </w:t>
      </w:r>
      <w:proofErr w:type="spellStart"/>
      <w:r w:rsidR="00E52F1D">
        <w:rPr>
          <w:rFonts w:ascii="Calibri Light" w:hAnsi="Calibri Light" w:cs="Arial"/>
          <w:sz w:val="22"/>
          <w:szCs w:val="22"/>
        </w:rPr>
        <w:t>transcreation</w:t>
      </w:r>
      <w:proofErr w:type="spellEnd"/>
      <w:r w:rsidR="00E52F1D">
        <w:rPr>
          <w:rFonts w:ascii="Calibri Light" w:hAnsi="Calibri Light" w:cs="Arial"/>
          <w:sz w:val="22"/>
          <w:szCs w:val="22"/>
        </w:rPr>
        <w:t xml:space="preserve">, reproductive justice and historic oppression. </w:t>
      </w:r>
      <w:r w:rsidR="00723408">
        <w:rPr>
          <w:rFonts w:ascii="Calibri Light" w:hAnsi="Calibri Light" w:cs="Arial"/>
          <w:sz w:val="22"/>
          <w:szCs w:val="22"/>
        </w:rPr>
        <w:t xml:space="preserve">Bringing together the energy and perspectives of leaders such as Monica Simpson, Malika Redmond, Rend Smith and Gita Gulati-Partee </w:t>
      </w:r>
      <w:r w:rsidR="002304D2">
        <w:rPr>
          <w:rFonts w:ascii="Calibri Light" w:hAnsi="Calibri Light" w:cs="Arial"/>
          <w:sz w:val="22"/>
          <w:szCs w:val="22"/>
        </w:rPr>
        <w:t xml:space="preserve">elevated </w:t>
      </w:r>
      <w:r w:rsidR="00723408">
        <w:rPr>
          <w:rFonts w:ascii="Calibri Light" w:hAnsi="Calibri Light" w:cs="Arial"/>
          <w:sz w:val="22"/>
          <w:szCs w:val="22"/>
        </w:rPr>
        <w:t>thro</w:t>
      </w:r>
      <w:r w:rsidR="00E52F1D">
        <w:rPr>
          <w:rFonts w:ascii="Calibri Light" w:hAnsi="Calibri Light" w:cs="Arial"/>
          <w:sz w:val="22"/>
          <w:szCs w:val="22"/>
        </w:rPr>
        <w:t xml:space="preserve">ugh the </w:t>
      </w:r>
      <w:proofErr w:type="spellStart"/>
      <w:r w:rsidR="00E52F1D">
        <w:rPr>
          <w:rFonts w:ascii="Calibri Light" w:hAnsi="Calibri Light" w:cs="Arial"/>
          <w:sz w:val="22"/>
          <w:szCs w:val="22"/>
        </w:rPr>
        <w:t>TEDxUNC</w:t>
      </w:r>
      <w:proofErr w:type="spellEnd"/>
      <w:r w:rsidR="00E52F1D">
        <w:rPr>
          <w:rFonts w:ascii="Calibri Light" w:hAnsi="Calibri Light" w:cs="Arial"/>
          <w:sz w:val="22"/>
          <w:szCs w:val="22"/>
        </w:rPr>
        <w:t xml:space="preserve"> Salon challenged</w:t>
      </w:r>
      <w:r w:rsidR="00723408">
        <w:rPr>
          <w:rFonts w:ascii="Calibri Light" w:hAnsi="Calibri Light" w:cs="Arial"/>
          <w:sz w:val="22"/>
          <w:szCs w:val="22"/>
        </w:rPr>
        <w:t xml:space="preserve"> our field to think differently </w:t>
      </w:r>
      <w:r w:rsidR="002304D2">
        <w:rPr>
          <w:rFonts w:ascii="Calibri Light" w:hAnsi="Calibri Light" w:cs="Arial"/>
          <w:sz w:val="22"/>
          <w:szCs w:val="22"/>
        </w:rPr>
        <w:t xml:space="preserve">and boldly </w:t>
      </w:r>
      <w:r w:rsidR="00723408">
        <w:rPr>
          <w:rFonts w:ascii="Calibri Light" w:hAnsi="Calibri Light" w:cs="Arial"/>
          <w:sz w:val="22"/>
          <w:szCs w:val="22"/>
        </w:rPr>
        <w:t xml:space="preserve">if we are to fully lead for equity. </w:t>
      </w:r>
      <w:r w:rsidR="004E62EF">
        <w:rPr>
          <w:rFonts w:ascii="Calibri Light" w:hAnsi="Calibri Light" w:cs="Arial"/>
          <w:sz w:val="22"/>
          <w:szCs w:val="22"/>
        </w:rPr>
        <w:t>W</w:t>
      </w:r>
      <w:r w:rsidR="00E52F1D">
        <w:rPr>
          <w:rFonts w:ascii="Calibri Light" w:hAnsi="Calibri Light" w:cs="Arial"/>
          <w:sz w:val="22"/>
          <w:szCs w:val="22"/>
        </w:rPr>
        <w:t>e appreciate that the WK Kellogg Foundation supports projects from a</w:t>
      </w:r>
      <w:r w:rsidR="00723408">
        <w:rPr>
          <w:rFonts w:ascii="Calibri Light" w:hAnsi="Calibri Light" w:cs="Arial"/>
          <w:sz w:val="22"/>
          <w:szCs w:val="22"/>
        </w:rPr>
        <w:t xml:space="preserve"> life course perspective– whether infant feeding, infant mortality, maternal mortality, morbidity or equity –</w:t>
      </w:r>
      <w:r w:rsidR="00E52F1D">
        <w:rPr>
          <w:rFonts w:ascii="Calibri Light" w:hAnsi="Calibri Light" w:cs="Arial"/>
          <w:sz w:val="22"/>
          <w:szCs w:val="22"/>
        </w:rPr>
        <w:t xml:space="preserve"> the resources provided to projects such as ours promote</w:t>
      </w:r>
      <w:r w:rsidR="00723408">
        <w:rPr>
          <w:rFonts w:ascii="Calibri Light" w:hAnsi="Calibri Light" w:cs="Arial"/>
          <w:sz w:val="22"/>
          <w:szCs w:val="22"/>
        </w:rPr>
        <w:t xml:space="preserve"> </w:t>
      </w:r>
      <w:r w:rsidR="00E52F1D">
        <w:rPr>
          <w:rFonts w:ascii="Calibri Light" w:hAnsi="Calibri Light" w:cs="Arial"/>
          <w:sz w:val="22"/>
          <w:szCs w:val="22"/>
        </w:rPr>
        <w:t xml:space="preserve">the </w:t>
      </w:r>
      <w:r w:rsidR="00723408">
        <w:rPr>
          <w:rFonts w:ascii="Calibri Light" w:hAnsi="Calibri Light" w:cs="Arial"/>
          <w:sz w:val="22"/>
          <w:szCs w:val="22"/>
        </w:rPr>
        <w:t>interconnected stages of life</w:t>
      </w:r>
      <w:r w:rsidR="00E52F1D">
        <w:rPr>
          <w:rFonts w:ascii="Calibri Light" w:hAnsi="Calibri Light" w:cs="Arial"/>
          <w:sz w:val="22"/>
          <w:szCs w:val="22"/>
        </w:rPr>
        <w:t xml:space="preserve"> and importance of working across generations.</w:t>
      </w:r>
    </w:p>
    <w:p w14:paraId="05D6D4B3" w14:textId="77777777" w:rsidR="00723408" w:rsidRDefault="00723408" w:rsidP="003B0635">
      <w:pPr>
        <w:rPr>
          <w:rFonts w:ascii="Calibri Light" w:hAnsi="Calibri Light" w:cs="Arial"/>
          <w:sz w:val="22"/>
          <w:szCs w:val="22"/>
        </w:rPr>
      </w:pPr>
    </w:p>
    <w:p w14:paraId="7E4C04BA" w14:textId="1E06AC62" w:rsidR="003B0635" w:rsidRPr="00C41B1A" w:rsidRDefault="00AA0758" w:rsidP="003B0635">
      <w:pPr>
        <w:rPr>
          <w:rFonts w:ascii="Calibri Light" w:hAnsi="Calibri Light" w:cs="Arial"/>
          <w:sz w:val="22"/>
          <w:szCs w:val="22"/>
        </w:rPr>
      </w:pPr>
      <w:r>
        <w:rPr>
          <w:rFonts w:ascii="Calibri Light" w:hAnsi="Calibri Light" w:cs="Arial"/>
          <w:sz w:val="22"/>
          <w:szCs w:val="22"/>
        </w:rPr>
        <w:t>In terms of learning around our specific project, t</w:t>
      </w:r>
      <w:r w:rsidR="003B0635" w:rsidRPr="00C41B1A">
        <w:rPr>
          <w:rFonts w:ascii="Calibri Light" w:hAnsi="Calibri Light" w:cs="Arial"/>
          <w:sz w:val="22"/>
          <w:szCs w:val="22"/>
        </w:rPr>
        <w:t xml:space="preserve">he word </w:t>
      </w:r>
      <w:r w:rsidR="00983817" w:rsidRPr="00983817">
        <w:rPr>
          <w:rFonts w:ascii="Calibri Light" w:hAnsi="Calibri Light" w:cs="Arial"/>
          <w:sz w:val="22"/>
          <w:szCs w:val="22"/>
        </w:rPr>
        <w:t>“p</w:t>
      </w:r>
      <w:r w:rsidR="003B0635" w:rsidRPr="00983817">
        <w:rPr>
          <w:rFonts w:ascii="Calibri Light" w:hAnsi="Calibri Light" w:cs="Arial"/>
          <w:sz w:val="22"/>
          <w:szCs w:val="22"/>
        </w:rPr>
        <w:t>reconception</w:t>
      </w:r>
      <w:r w:rsidR="00983817" w:rsidRPr="00983817">
        <w:rPr>
          <w:rFonts w:ascii="Calibri Light" w:hAnsi="Calibri Light" w:cs="Arial"/>
          <w:sz w:val="22"/>
          <w:szCs w:val="22"/>
        </w:rPr>
        <w:t>”</w:t>
      </w:r>
      <w:r w:rsidR="003B0635" w:rsidRPr="00C41B1A">
        <w:rPr>
          <w:rFonts w:ascii="Calibri Light" w:hAnsi="Calibri Light" w:cs="Arial"/>
          <w:sz w:val="22"/>
          <w:szCs w:val="22"/>
        </w:rPr>
        <w:t xml:space="preserve"> remains a challenge</w:t>
      </w:r>
      <w:r w:rsidR="00711157">
        <w:rPr>
          <w:rFonts w:ascii="Calibri Light" w:hAnsi="Calibri Light" w:cs="Arial"/>
          <w:sz w:val="22"/>
          <w:szCs w:val="22"/>
        </w:rPr>
        <w:t>,</w:t>
      </w:r>
      <w:r w:rsidR="003B0635" w:rsidRPr="00C41B1A">
        <w:rPr>
          <w:rFonts w:ascii="Calibri Light" w:hAnsi="Calibri Light" w:cs="Arial"/>
          <w:sz w:val="22"/>
          <w:szCs w:val="22"/>
        </w:rPr>
        <w:t xml:space="preserve"> as does the concept. We </w:t>
      </w:r>
      <w:r>
        <w:rPr>
          <w:rFonts w:ascii="Calibri Light" w:hAnsi="Calibri Light" w:cs="Arial"/>
          <w:sz w:val="22"/>
          <w:szCs w:val="22"/>
        </w:rPr>
        <w:t xml:space="preserve">still </w:t>
      </w:r>
      <w:r w:rsidR="003B0635" w:rsidRPr="00C41B1A">
        <w:rPr>
          <w:rFonts w:ascii="Calibri Light" w:hAnsi="Calibri Light" w:cs="Arial"/>
          <w:sz w:val="22"/>
          <w:szCs w:val="22"/>
        </w:rPr>
        <w:t>need to invest significant resources to raise the general public’s awareness (consumers and clinicians) about the core idea that</w:t>
      </w:r>
      <w:r w:rsidR="00983817">
        <w:rPr>
          <w:rFonts w:ascii="Calibri Light" w:hAnsi="Calibri Light" w:cs="Arial"/>
          <w:sz w:val="22"/>
          <w:szCs w:val="22"/>
        </w:rPr>
        <w:t xml:space="preserve"> women and men’s</w:t>
      </w:r>
      <w:r w:rsidR="003B0635" w:rsidRPr="00C41B1A">
        <w:rPr>
          <w:rFonts w:ascii="Calibri Light" w:hAnsi="Calibri Light" w:cs="Arial"/>
          <w:sz w:val="22"/>
          <w:szCs w:val="22"/>
        </w:rPr>
        <w:t xml:space="preserve"> health prior to p</w:t>
      </w:r>
      <w:r w:rsidR="00983817">
        <w:rPr>
          <w:rFonts w:ascii="Calibri Light" w:hAnsi="Calibri Light" w:cs="Arial"/>
          <w:sz w:val="22"/>
          <w:szCs w:val="22"/>
        </w:rPr>
        <w:t>regnancy affects</w:t>
      </w:r>
      <w:r w:rsidR="003B0635" w:rsidRPr="00C41B1A">
        <w:rPr>
          <w:rFonts w:ascii="Calibri Light" w:hAnsi="Calibri Light" w:cs="Arial"/>
          <w:sz w:val="22"/>
          <w:szCs w:val="22"/>
        </w:rPr>
        <w:t xml:space="preserve"> birth outcomes. </w:t>
      </w:r>
      <w:r>
        <w:rPr>
          <w:rFonts w:ascii="Calibri Light" w:hAnsi="Calibri Light" w:cs="Arial"/>
          <w:sz w:val="22"/>
          <w:szCs w:val="22"/>
        </w:rPr>
        <w:t xml:space="preserve">While </w:t>
      </w:r>
      <w:r>
        <w:rPr>
          <w:rFonts w:ascii="Calibri Light" w:hAnsi="Calibri Light" w:cs="Arial"/>
          <w:sz w:val="22"/>
          <w:szCs w:val="22"/>
        </w:rPr>
        <w:lastRenderedPageBreak/>
        <w:t xml:space="preserve">many </w:t>
      </w:r>
      <w:r w:rsidR="00711157">
        <w:rPr>
          <w:rFonts w:ascii="Calibri Light" w:hAnsi="Calibri Light" w:cs="Arial"/>
          <w:sz w:val="22"/>
          <w:szCs w:val="22"/>
        </w:rPr>
        <w:t xml:space="preserve">Americans </w:t>
      </w:r>
      <w:r>
        <w:rPr>
          <w:rFonts w:ascii="Calibri Light" w:hAnsi="Calibri Light" w:cs="Arial"/>
          <w:sz w:val="22"/>
          <w:szCs w:val="22"/>
        </w:rPr>
        <w:t xml:space="preserve">know that certain behaviors during pregnancy such as smoking are not good, they </w:t>
      </w:r>
      <w:r w:rsidR="00711157">
        <w:rPr>
          <w:rFonts w:ascii="Calibri Light" w:hAnsi="Calibri Light" w:cs="Arial"/>
          <w:sz w:val="22"/>
          <w:szCs w:val="22"/>
        </w:rPr>
        <w:t xml:space="preserve">do not understand </w:t>
      </w:r>
      <w:r>
        <w:rPr>
          <w:rFonts w:ascii="Calibri Light" w:hAnsi="Calibri Light" w:cs="Arial"/>
          <w:sz w:val="22"/>
          <w:szCs w:val="22"/>
        </w:rPr>
        <w:t>that a couple’s health before conception is perhaps even more important</w:t>
      </w:r>
      <w:r w:rsidR="003B0635" w:rsidRPr="00C41B1A">
        <w:rPr>
          <w:rFonts w:ascii="Calibri Light" w:hAnsi="Calibri Light" w:cs="Arial"/>
          <w:sz w:val="22"/>
          <w:szCs w:val="22"/>
        </w:rPr>
        <w:t>.</w:t>
      </w:r>
      <w:r w:rsidR="00711157">
        <w:rPr>
          <w:rFonts w:ascii="Calibri Light" w:hAnsi="Calibri Light" w:cs="Arial"/>
          <w:sz w:val="22"/>
          <w:szCs w:val="22"/>
        </w:rPr>
        <w:t xml:space="preserve"> </w:t>
      </w:r>
      <w:r w:rsidR="003B0635" w:rsidRPr="00C41B1A">
        <w:rPr>
          <w:rFonts w:ascii="Calibri Light" w:hAnsi="Calibri Light" w:cs="Arial"/>
          <w:sz w:val="22"/>
          <w:szCs w:val="22"/>
        </w:rPr>
        <w:t>We need to do this in a way that embraces feminism and reproductive justice AND can resonate across both liberal and conservative frames</w:t>
      </w:r>
      <w:r w:rsidR="00711157">
        <w:rPr>
          <w:rFonts w:ascii="Calibri Light" w:hAnsi="Calibri Light" w:cs="Arial"/>
          <w:sz w:val="22"/>
          <w:szCs w:val="22"/>
        </w:rPr>
        <w:t xml:space="preserve">. We have also learned the importance of finding ways to advance an integrated, intergenerational women’s health </w:t>
      </w:r>
      <w:r w:rsidR="003A3E24">
        <w:rPr>
          <w:rFonts w:ascii="Calibri Light" w:hAnsi="Calibri Light" w:cs="Arial"/>
          <w:sz w:val="22"/>
          <w:szCs w:val="22"/>
        </w:rPr>
        <w:t>perspective.</w:t>
      </w:r>
    </w:p>
    <w:p w14:paraId="455E5772" w14:textId="7A80490B" w:rsidR="003B0635" w:rsidRPr="00C41B1A" w:rsidRDefault="003B0635" w:rsidP="003B0635">
      <w:pPr>
        <w:rPr>
          <w:rFonts w:ascii="Calibri Light" w:hAnsi="Calibri Light" w:cs="Arial"/>
          <w:sz w:val="22"/>
          <w:szCs w:val="22"/>
        </w:rPr>
      </w:pPr>
    </w:p>
    <w:p w14:paraId="2E29FD39" w14:textId="2C6E1300" w:rsidR="00D7042F" w:rsidRDefault="003A3E24" w:rsidP="003B0635">
      <w:pPr>
        <w:rPr>
          <w:rFonts w:ascii="Calibri Light" w:hAnsi="Calibri Light" w:cs="Arial"/>
          <w:sz w:val="22"/>
          <w:szCs w:val="22"/>
        </w:rPr>
      </w:pPr>
      <w:r>
        <w:rPr>
          <w:rFonts w:ascii="Calibri Light" w:hAnsi="Calibri Light" w:cs="Arial"/>
          <w:sz w:val="22"/>
          <w:szCs w:val="22"/>
        </w:rPr>
        <w:t>Looking forward</w:t>
      </w:r>
      <w:r w:rsidR="00983817">
        <w:rPr>
          <w:rFonts w:ascii="Calibri Light" w:hAnsi="Calibri Light" w:cs="Arial"/>
          <w:sz w:val="22"/>
          <w:szCs w:val="22"/>
        </w:rPr>
        <w:t>,</w:t>
      </w:r>
      <w:r>
        <w:rPr>
          <w:rFonts w:ascii="Calibri Light" w:hAnsi="Calibri Light" w:cs="Arial"/>
          <w:sz w:val="22"/>
          <w:szCs w:val="22"/>
        </w:rPr>
        <w:t xml:space="preserve"> it is important that we c</w:t>
      </w:r>
      <w:r w:rsidR="003B0635" w:rsidRPr="00C41B1A">
        <w:rPr>
          <w:rFonts w:ascii="Calibri Light" w:hAnsi="Calibri Light" w:cs="Arial"/>
          <w:sz w:val="22"/>
          <w:szCs w:val="22"/>
        </w:rPr>
        <w:t xml:space="preserve">reate more opportunities for clinicians and consumers/community agencies to collaborate. </w:t>
      </w:r>
      <w:r>
        <w:rPr>
          <w:rFonts w:ascii="Calibri Light" w:hAnsi="Calibri Light" w:cs="Arial"/>
          <w:sz w:val="22"/>
          <w:szCs w:val="22"/>
        </w:rPr>
        <w:t>This offers a u</w:t>
      </w:r>
      <w:r w:rsidR="003B0635" w:rsidRPr="00C41B1A">
        <w:rPr>
          <w:rFonts w:ascii="Calibri Light" w:hAnsi="Calibri Light" w:cs="Arial"/>
          <w:sz w:val="22"/>
          <w:szCs w:val="22"/>
        </w:rPr>
        <w:t xml:space="preserve">nique role for PCHHC to generate workable solutions to challenges, </w:t>
      </w:r>
      <w:r w:rsidR="00983817">
        <w:rPr>
          <w:rFonts w:ascii="Calibri Light" w:hAnsi="Calibri Light" w:cs="Arial"/>
          <w:sz w:val="22"/>
          <w:szCs w:val="22"/>
        </w:rPr>
        <w:t xml:space="preserve">develop resonant </w:t>
      </w:r>
      <w:r w:rsidR="003B0635" w:rsidRPr="00C41B1A">
        <w:rPr>
          <w:rFonts w:ascii="Calibri Light" w:hAnsi="Calibri Light" w:cs="Arial"/>
          <w:sz w:val="22"/>
          <w:szCs w:val="22"/>
        </w:rPr>
        <w:t>messages</w:t>
      </w:r>
      <w:r w:rsidR="00983817">
        <w:rPr>
          <w:rFonts w:ascii="Calibri Light" w:hAnsi="Calibri Light" w:cs="Arial"/>
          <w:sz w:val="22"/>
          <w:szCs w:val="22"/>
        </w:rPr>
        <w:t>,</w:t>
      </w:r>
      <w:r w:rsidR="003B0635" w:rsidRPr="00C41B1A">
        <w:rPr>
          <w:rFonts w:ascii="Calibri Light" w:hAnsi="Calibri Light" w:cs="Arial"/>
          <w:sz w:val="22"/>
          <w:szCs w:val="22"/>
        </w:rPr>
        <w:t xml:space="preserve"> and </w:t>
      </w:r>
      <w:r w:rsidR="00983817">
        <w:rPr>
          <w:rFonts w:ascii="Calibri Light" w:hAnsi="Calibri Light" w:cs="Arial"/>
          <w:sz w:val="22"/>
          <w:szCs w:val="22"/>
        </w:rPr>
        <w:t xml:space="preserve">disseminate successful </w:t>
      </w:r>
      <w:r w:rsidR="003B0635" w:rsidRPr="00C41B1A">
        <w:rPr>
          <w:rFonts w:ascii="Calibri Light" w:hAnsi="Calibri Light" w:cs="Arial"/>
          <w:sz w:val="22"/>
          <w:szCs w:val="22"/>
        </w:rPr>
        <w:t>strategies</w:t>
      </w:r>
      <w:r w:rsidR="00DD6190" w:rsidRPr="00C41B1A">
        <w:rPr>
          <w:rFonts w:ascii="Calibri Light" w:hAnsi="Calibri Light" w:cs="Arial"/>
          <w:sz w:val="22"/>
          <w:szCs w:val="22"/>
        </w:rPr>
        <w:t xml:space="preserve">. </w:t>
      </w:r>
      <w:r w:rsidR="00AA0758">
        <w:rPr>
          <w:rFonts w:ascii="Calibri Light" w:hAnsi="Calibri Light" w:cs="Arial"/>
          <w:sz w:val="22"/>
          <w:szCs w:val="22"/>
        </w:rPr>
        <w:t xml:space="preserve">We were also reminded of the importance of learning from </w:t>
      </w:r>
      <w:r w:rsidR="00803B82" w:rsidRPr="00C41B1A">
        <w:rPr>
          <w:rFonts w:ascii="Calibri Light" w:hAnsi="Calibri Light" w:cs="Arial"/>
          <w:sz w:val="22"/>
          <w:szCs w:val="22"/>
        </w:rPr>
        <w:t xml:space="preserve">communities that have struggled with </w:t>
      </w:r>
      <w:r w:rsidR="00AA0758">
        <w:rPr>
          <w:rFonts w:ascii="Calibri Light" w:hAnsi="Calibri Light" w:cs="Arial"/>
          <w:sz w:val="22"/>
          <w:szCs w:val="22"/>
        </w:rPr>
        <w:t>oppression</w:t>
      </w:r>
      <w:r w:rsidR="00803B82" w:rsidRPr="00C41B1A">
        <w:rPr>
          <w:rFonts w:ascii="Calibri Light" w:hAnsi="Calibri Light" w:cs="Arial"/>
          <w:sz w:val="22"/>
          <w:szCs w:val="22"/>
        </w:rPr>
        <w:t xml:space="preserve"> for decades</w:t>
      </w:r>
      <w:r w:rsidR="00AA0758">
        <w:rPr>
          <w:rFonts w:ascii="Calibri Light" w:hAnsi="Calibri Light" w:cs="Arial"/>
          <w:sz w:val="22"/>
          <w:szCs w:val="22"/>
        </w:rPr>
        <w:t>, seeking their</w:t>
      </w:r>
      <w:r w:rsidR="00803B82" w:rsidRPr="00C41B1A">
        <w:rPr>
          <w:rFonts w:ascii="Calibri Light" w:hAnsi="Calibri Light" w:cs="Arial"/>
          <w:sz w:val="22"/>
          <w:szCs w:val="22"/>
        </w:rPr>
        <w:t xml:space="preserve"> advice and wisdom for current times</w:t>
      </w:r>
      <w:r w:rsidR="00AA0758">
        <w:rPr>
          <w:rFonts w:ascii="Calibri Light" w:hAnsi="Calibri Light" w:cs="Arial"/>
          <w:sz w:val="22"/>
          <w:szCs w:val="22"/>
        </w:rPr>
        <w:t xml:space="preserve"> instead of making up our own. We need to be</w:t>
      </w:r>
      <w:r w:rsidR="00803B82" w:rsidRPr="00C41B1A">
        <w:rPr>
          <w:rFonts w:ascii="Calibri Light" w:hAnsi="Calibri Light" w:cs="Arial"/>
          <w:sz w:val="22"/>
          <w:szCs w:val="22"/>
        </w:rPr>
        <w:t xml:space="preserve"> intentional about developing and promoting materials for clinicians, public health workers, so</w:t>
      </w:r>
      <w:r w:rsidR="008A70D7">
        <w:rPr>
          <w:rFonts w:ascii="Calibri Light" w:hAnsi="Calibri Light" w:cs="Arial"/>
          <w:sz w:val="22"/>
          <w:szCs w:val="22"/>
        </w:rPr>
        <w:t>cial workers, and home visitors</w:t>
      </w:r>
      <w:r w:rsidR="00803B82" w:rsidRPr="00C41B1A">
        <w:rPr>
          <w:rFonts w:ascii="Calibri Light" w:hAnsi="Calibri Light" w:cs="Arial"/>
          <w:sz w:val="22"/>
          <w:szCs w:val="22"/>
        </w:rPr>
        <w:t xml:space="preserve"> on implicit bias, patent-led decision-making, cultural competency and quality communication. This is particularly important </w:t>
      </w:r>
      <w:r w:rsidR="00AA0758">
        <w:rPr>
          <w:rFonts w:ascii="Calibri Light" w:hAnsi="Calibri Light" w:cs="Arial"/>
          <w:sz w:val="22"/>
          <w:szCs w:val="22"/>
        </w:rPr>
        <w:t>given public health interest in long acting reversible contraception and reproductive life p</w:t>
      </w:r>
      <w:r w:rsidR="00803B82" w:rsidRPr="00C41B1A">
        <w:rPr>
          <w:rFonts w:ascii="Calibri Light" w:hAnsi="Calibri Light" w:cs="Arial"/>
          <w:sz w:val="22"/>
          <w:szCs w:val="22"/>
        </w:rPr>
        <w:t>lanning.</w:t>
      </w:r>
      <w:r w:rsidR="00E55D83">
        <w:rPr>
          <w:rFonts w:ascii="Calibri Light" w:hAnsi="Calibri Light" w:cs="Arial"/>
          <w:sz w:val="22"/>
          <w:szCs w:val="22"/>
        </w:rPr>
        <w:t xml:space="preserve"> Likewise, we recognize that the field of maternal and child health must get more comfortable talking about human sexuality, relationships, housing, employment</w:t>
      </w:r>
      <w:r w:rsidR="004E62EF">
        <w:rPr>
          <w:rFonts w:ascii="Calibri Light" w:hAnsi="Calibri Light" w:cs="Arial"/>
          <w:sz w:val="22"/>
          <w:szCs w:val="22"/>
        </w:rPr>
        <w:t>, racism</w:t>
      </w:r>
      <w:r w:rsidR="00E55D83">
        <w:rPr>
          <w:rFonts w:ascii="Calibri Light" w:hAnsi="Calibri Light" w:cs="Arial"/>
          <w:sz w:val="22"/>
          <w:szCs w:val="22"/>
        </w:rPr>
        <w:t xml:space="preserve"> and financial </w:t>
      </w:r>
      <w:r w:rsidR="004E62EF">
        <w:rPr>
          <w:rFonts w:ascii="Calibri Light" w:hAnsi="Calibri Light" w:cs="Arial"/>
          <w:sz w:val="22"/>
          <w:szCs w:val="22"/>
        </w:rPr>
        <w:t>well-being</w:t>
      </w:r>
      <w:r w:rsidR="00E55D83">
        <w:rPr>
          <w:rFonts w:ascii="Calibri Light" w:hAnsi="Calibri Light" w:cs="Arial"/>
          <w:sz w:val="22"/>
          <w:szCs w:val="22"/>
        </w:rPr>
        <w:t xml:space="preserve"> if we are to fully support reproductive health and reduce infant mortality.</w:t>
      </w:r>
      <w:r w:rsidR="004E62EF">
        <w:rPr>
          <w:rFonts w:ascii="Calibri Light" w:hAnsi="Calibri Light" w:cs="Arial"/>
          <w:sz w:val="22"/>
          <w:szCs w:val="22"/>
        </w:rPr>
        <w:t xml:space="preserve"> One place to model this is among our own workforce. </w:t>
      </w:r>
    </w:p>
    <w:p w14:paraId="205D4716" w14:textId="77777777" w:rsidR="00D7042F" w:rsidRDefault="00D7042F" w:rsidP="003B0635">
      <w:pPr>
        <w:rPr>
          <w:rFonts w:ascii="Calibri Light" w:hAnsi="Calibri Light" w:cs="Arial"/>
          <w:sz w:val="22"/>
          <w:szCs w:val="22"/>
        </w:rPr>
      </w:pPr>
    </w:p>
    <w:p w14:paraId="11518D2B" w14:textId="72A595D3" w:rsidR="00803B82" w:rsidRPr="00D7042F" w:rsidRDefault="004E62EF" w:rsidP="003B0635">
      <w:pPr>
        <w:rPr>
          <w:rFonts w:ascii="Calibri Light" w:hAnsi="Calibri Light" w:cs="Arial"/>
          <w:sz w:val="22"/>
          <w:szCs w:val="22"/>
        </w:rPr>
      </w:pPr>
      <w:r>
        <w:rPr>
          <w:rFonts w:ascii="Calibri Light" w:hAnsi="Calibri Light" w:cs="Arial"/>
          <w:sz w:val="22"/>
          <w:szCs w:val="22"/>
        </w:rPr>
        <w:t>Preconception health education and</w:t>
      </w:r>
      <w:r w:rsidR="00803B82" w:rsidRPr="00C41B1A">
        <w:rPr>
          <w:rFonts w:ascii="Calibri Light" w:hAnsi="Calibri Light" w:cs="Arial"/>
          <w:sz w:val="22"/>
          <w:szCs w:val="22"/>
        </w:rPr>
        <w:t xml:space="preserve"> engagement needs to happen at a </w:t>
      </w:r>
      <w:r>
        <w:rPr>
          <w:rFonts w:ascii="Calibri Light" w:hAnsi="Calibri Light" w:cs="Arial"/>
          <w:sz w:val="22"/>
          <w:szCs w:val="22"/>
        </w:rPr>
        <w:t>hyper-</w:t>
      </w:r>
      <w:r w:rsidR="00803B82" w:rsidRPr="00C41B1A">
        <w:rPr>
          <w:rFonts w:ascii="Calibri Light" w:hAnsi="Calibri Light" w:cs="Arial"/>
          <w:sz w:val="22"/>
          <w:szCs w:val="22"/>
        </w:rPr>
        <w:t>l</w:t>
      </w:r>
      <w:r>
        <w:rPr>
          <w:rFonts w:ascii="Calibri Light" w:hAnsi="Calibri Light" w:cs="Arial"/>
          <w:sz w:val="22"/>
          <w:szCs w:val="22"/>
        </w:rPr>
        <w:t>ocal community and clinic</w:t>
      </w:r>
      <w:r w:rsidR="00803B82" w:rsidRPr="00C41B1A">
        <w:rPr>
          <w:rFonts w:ascii="Calibri Light" w:hAnsi="Calibri Light" w:cs="Arial"/>
          <w:sz w:val="22"/>
          <w:szCs w:val="22"/>
        </w:rPr>
        <w:t xml:space="preserve"> level</w:t>
      </w:r>
      <w:r>
        <w:rPr>
          <w:rFonts w:ascii="Calibri Light" w:hAnsi="Calibri Light" w:cs="Arial"/>
          <w:sz w:val="22"/>
          <w:szCs w:val="22"/>
        </w:rPr>
        <w:t>,</w:t>
      </w:r>
      <w:r w:rsidR="00803B82" w:rsidRPr="00C41B1A">
        <w:rPr>
          <w:rFonts w:ascii="Calibri Light" w:hAnsi="Calibri Light" w:cs="Arial"/>
          <w:sz w:val="22"/>
          <w:szCs w:val="22"/>
        </w:rPr>
        <w:t xml:space="preserve"> </w:t>
      </w:r>
      <w:r>
        <w:rPr>
          <w:rFonts w:ascii="Calibri Light" w:hAnsi="Calibri Light" w:cs="Arial"/>
          <w:sz w:val="22"/>
          <w:szCs w:val="22"/>
        </w:rPr>
        <w:t xml:space="preserve">with images and messages that reflect the faces and concerns of the young adults being served. </w:t>
      </w:r>
      <w:r w:rsidR="00D7042F">
        <w:rPr>
          <w:rFonts w:ascii="Calibri Light" w:hAnsi="Calibri Light" w:cs="Arial"/>
          <w:sz w:val="22"/>
          <w:szCs w:val="22"/>
        </w:rPr>
        <w:t xml:space="preserve">Likewise, this work must continue to be supported by a larger national effort to provide tools and supports along with evidence and science.  </w:t>
      </w:r>
      <w:r w:rsidR="008A70D7">
        <w:rPr>
          <w:rFonts w:ascii="Calibri Light" w:hAnsi="Calibri Light" w:cs="Arial"/>
          <w:sz w:val="22"/>
          <w:szCs w:val="22"/>
        </w:rPr>
        <w:t xml:space="preserve">The impact of having a </w:t>
      </w:r>
      <w:r w:rsidR="00EA5279">
        <w:rPr>
          <w:rFonts w:ascii="Calibri Light" w:hAnsi="Calibri Light" w:cs="Arial"/>
          <w:sz w:val="22"/>
          <w:szCs w:val="22"/>
        </w:rPr>
        <w:t xml:space="preserve">young, </w:t>
      </w:r>
      <w:r w:rsidR="008A70D7">
        <w:rPr>
          <w:rFonts w:ascii="Calibri Light" w:hAnsi="Calibri Light" w:cs="Arial"/>
          <w:sz w:val="22"/>
          <w:szCs w:val="22"/>
        </w:rPr>
        <w:t xml:space="preserve">talented Communications Specialist on board to elevate preconception health messages across social and digital media has been significant. The energy that Suzanne Woodward has brought to this work is not to be underestimated. </w:t>
      </w:r>
      <w:r w:rsidR="00EA5279">
        <w:rPr>
          <w:rFonts w:ascii="Calibri Light" w:hAnsi="Calibri Light" w:cs="Arial"/>
          <w:sz w:val="22"/>
          <w:szCs w:val="22"/>
        </w:rPr>
        <w:t xml:space="preserve">She has skillfully woven new networks among preconception peer educators and young adults across the country, allowing us for the first time to launch conversations and dialogue with the community we need to reach. </w:t>
      </w:r>
      <w:r w:rsidR="00AD5211">
        <w:rPr>
          <w:rFonts w:ascii="Calibri Light" w:hAnsi="Calibri Light" w:cs="Arial"/>
          <w:sz w:val="22"/>
          <w:szCs w:val="22"/>
        </w:rPr>
        <w:t xml:space="preserve">Her work with our mini-grantees has also elevated the beauty and necessity of targeted community-driven outreach. We strongly recommend that other grantees and leaders pay attention to the power of digital social media. </w:t>
      </w:r>
      <w:r w:rsidR="00D7042F">
        <w:rPr>
          <w:rFonts w:ascii="Calibri Light" w:hAnsi="Calibri Light" w:cs="Arial"/>
          <w:sz w:val="22"/>
          <w:szCs w:val="22"/>
        </w:rPr>
        <w:t xml:space="preserve">Finally, we continue to embrace a concept elevated at the WK Kellogg funded Select Panel meeting in 2014 that we call “hitch a ride”.  </w:t>
      </w:r>
      <w:r w:rsidR="009F2456">
        <w:rPr>
          <w:rFonts w:ascii="Calibri Light" w:hAnsi="Calibri Light" w:cs="Arial"/>
          <w:sz w:val="22"/>
          <w:szCs w:val="22"/>
        </w:rPr>
        <w:t xml:space="preserve">As we look forward we are challenging ourselves to identify more “unusual” partnerships and to reach out to business and industry. </w:t>
      </w:r>
      <w:r w:rsidR="00D7042F">
        <w:rPr>
          <w:rFonts w:ascii="Calibri Light" w:hAnsi="Calibri Light" w:cs="Arial"/>
          <w:sz w:val="22"/>
          <w:szCs w:val="22"/>
        </w:rPr>
        <w:t xml:space="preserve">Partnerships are a necessity in this work as we all look for ways to advance preconception health messages, parlaying new science and emerging issues (such as the </w:t>
      </w:r>
      <w:proofErr w:type="spellStart"/>
      <w:r w:rsidR="00D7042F">
        <w:rPr>
          <w:rFonts w:ascii="Calibri Light" w:hAnsi="Calibri Light" w:cs="Arial"/>
          <w:sz w:val="22"/>
          <w:szCs w:val="22"/>
        </w:rPr>
        <w:t>Zika</w:t>
      </w:r>
      <w:proofErr w:type="spellEnd"/>
      <w:r w:rsidR="00D7042F">
        <w:rPr>
          <w:rFonts w:ascii="Calibri Light" w:hAnsi="Calibri Light" w:cs="Arial"/>
          <w:sz w:val="22"/>
          <w:szCs w:val="22"/>
        </w:rPr>
        <w:t xml:space="preserve"> virus</w:t>
      </w:r>
      <w:r w:rsidR="009F2456">
        <w:rPr>
          <w:rFonts w:ascii="Calibri Light" w:hAnsi="Calibri Light" w:cs="Arial"/>
          <w:sz w:val="22"/>
          <w:szCs w:val="22"/>
        </w:rPr>
        <w:t>, postpartum care and new Title V measures</w:t>
      </w:r>
      <w:r w:rsidR="00D7042F">
        <w:rPr>
          <w:rFonts w:ascii="Calibri Light" w:hAnsi="Calibri Light" w:cs="Arial"/>
          <w:sz w:val="22"/>
          <w:szCs w:val="22"/>
        </w:rPr>
        <w:t xml:space="preserve">) into opportunities to promote this work. </w:t>
      </w:r>
    </w:p>
    <w:p w14:paraId="65944647" w14:textId="3D38A622" w:rsidR="00803B82" w:rsidRDefault="00803B82" w:rsidP="00803B82">
      <w:pPr>
        <w:rPr>
          <w:rFonts w:ascii="Calibri Light" w:hAnsi="Calibri Light" w:cs="Arial"/>
          <w:sz w:val="22"/>
          <w:szCs w:val="22"/>
        </w:rPr>
      </w:pPr>
    </w:p>
    <w:sectPr w:rsidR="00803B82" w:rsidSect="00B743F9">
      <w:headerReference w:type="default" r:id="rId39"/>
      <w:footerReference w:type="default" r:id="rId40"/>
      <w:pgSz w:w="12240" w:h="15840"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5E1EA" w14:textId="77777777" w:rsidR="00585717" w:rsidRDefault="00585717">
      <w:r>
        <w:separator/>
      </w:r>
    </w:p>
  </w:endnote>
  <w:endnote w:type="continuationSeparator" w:id="0">
    <w:p w14:paraId="5F42C027" w14:textId="77777777" w:rsidR="00585717" w:rsidRDefault="0058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F2378" w14:textId="3C6C37C9" w:rsidR="009F2456" w:rsidRDefault="009F2456" w:rsidP="00C33DA2">
    <w:pPr>
      <w:pStyle w:val="Footer"/>
      <w:tabs>
        <w:tab w:val="clear" w:pos="4320"/>
        <w:tab w:val="clear" w:pos="8640"/>
        <w:tab w:val="left" w:pos="3930"/>
        <w:tab w:val="left" w:pos="5955"/>
        <w:tab w:val="left" w:pos="9225"/>
      </w:tabs>
    </w:pPr>
    <w:r>
      <w:rPr>
        <w:noProof/>
      </w:rPr>
      <mc:AlternateContent>
        <mc:Choice Requires="wps">
          <w:drawing>
            <wp:anchor distT="0" distB="0" distL="114300" distR="114300" simplePos="0" relativeHeight="251684864" behindDoc="0" locked="0" layoutInCell="1" allowOverlap="1" wp14:anchorId="69E8AB31" wp14:editId="1EA4E5B3">
              <wp:simplePos x="0" y="0"/>
              <wp:positionH relativeFrom="margin">
                <wp:align>right</wp:align>
              </wp:positionH>
              <wp:positionV relativeFrom="paragraph">
                <wp:posOffset>20955</wp:posOffset>
              </wp:positionV>
              <wp:extent cx="2266950" cy="352425"/>
              <wp:effectExtent l="0" t="0" r="0" b="0"/>
              <wp:wrapNone/>
              <wp:docPr id="8" name="Text Box 1"/>
              <wp:cNvGraphicFramePr/>
              <a:graphic xmlns:a="http://schemas.openxmlformats.org/drawingml/2006/main">
                <a:graphicData uri="http://schemas.microsoft.com/office/word/2010/wordprocessingShape">
                  <wps:wsp>
                    <wps:cNvSpPr txBox="1"/>
                    <wps:spPr>
                      <a:xfrm>
                        <a:off x="0" y="0"/>
                        <a:ext cx="22669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74D290" w14:textId="77777777" w:rsidR="009F2456" w:rsidRPr="00C33DA2" w:rsidRDefault="009F2456" w:rsidP="00C33DA2">
                          <w:pPr>
                            <w:rPr>
                              <w:rFonts w:ascii="Candara" w:hAnsi="Candara"/>
                              <w:color w:val="336F65"/>
                              <w:szCs w:val="26"/>
                              <w14:textOutline w14:w="9525" w14:cap="rnd" w14:cmpd="sng" w14:algn="ctr">
                                <w14:solidFill>
                                  <w14:srgbClr w14:val="326C62"/>
                                </w14:solidFill>
                                <w14:prstDash w14:val="solid"/>
                                <w14:bevel/>
                              </w14:textOutline>
                            </w:rPr>
                          </w:pPr>
                          <w:r w:rsidRPr="00C33DA2">
                            <w:rPr>
                              <w:rFonts w:ascii="Candara" w:hAnsi="Candara"/>
                              <w:color w:val="336F65"/>
                              <w:szCs w:val="26"/>
                              <w14:textOutline w14:w="9525" w14:cap="rnd" w14:cmpd="sng" w14:algn="ctr">
                                <w14:solidFill>
                                  <w14:srgbClr w14:val="326C62"/>
                                </w14:solidFill>
                                <w14:prstDash w14:val="solid"/>
                                <w14:bevel/>
                              </w14:textOutline>
                            </w:rPr>
                            <w:t>www.</w:t>
                          </w:r>
                          <w:r>
                            <w:rPr>
                              <w:rFonts w:ascii="Candara" w:hAnsi="Candara"/>
                              <w:color w:val="336F65"/>
                              <w:szCs w:val="26"/>
                              <w14:textOutline w14:w="9525" w14:cap="rnd" w14:cmpd="sng" w14:algn="ctr">
                                <w14:solidFill>
                                  <w14:srgbClr w14:val="326C62"/>
                                </w14:solidFill>
                                <w14:prstDash w14:val="solid"/>
                                <w14:bevel/>
                              </w14:textOutline>
                            </w:rPr>
                            <w:t>ShowYourLoveToday.com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E8AB31" id="_x0000_t202" coordsize="21600,21600" o:spt="202" path="m,l,21600r21600,l21600,xe">
              <v:stroke joinstyle="miter"/>
              <v:path gradientshapeok="t" o:connecttype="rect"/>
            </v:shapetype>
            <v:shape id="Text Box 1" o:spid="_x0000_s1026" type="#_x0000_t202" style="position:absolute;margin-left:127.3pt;margin-top:1.65pt;width:178.5pt;height:27.75pt;z-index:2516848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" filled="f" stroked="f" strokeweight=".5pt">
              <v:textbox>
                <w:txbxContent>
                  <w:p w14:paraId="4974D290" w14:textId="77777777" w:rsidR="009F2456" w:rsidRPr="00C33DA2" w:rsidRDefault="009F2456" w:rsidP="00C33DA2">
                    <w:pPr>
                      <w:rPr>
                        <w:rFonts w:ascii="Candara" w:hAnsi="Candara"/>
                        <w:color w:val="336F65"/>
                        <w:szCs w:val="26"/>
                        <w14:textOutline w14:w="9525" w14:cap="rnd" w14:cmpd="sng" w14:algn="ctr">
                          <w14:solidFill>
                            <w14:srgbClr w14:val="326C62"/>
                          </w14:solidFill>
                          <w14:prstDash w14:val="solid"/>
                          <w14:bevel/>
                        </w14:textOutline>
                      </w:rPr>
                    </w:pPr>
                    <w:r w:rsidRPr="00C33DA2">
                      <w:rPr>
                        <w:rFonts w:ascii="Candara" w:hAnsi="Candara"/>
                        <w:color w:val="336F65"/>
                        <w:szCs w:val="26"/>
                        <w14:textOutline w14:w="9525" w14:cap="rnd" w14:cmpd="sng" w14:algn="ctr">
                          <w14:solidFill>
                            <w14:srgbClr w14:val="326C62"/>
                          </w14:solidFill>
                          <w14:prstDash w14:val="solid"/>
                          <w14:bevel/>
                        </w14:textOutline>
                      </w:rPr>
                      <w:t>www.</w:t>
                    </w:r>
                    <w:r>
                      <w:rPr>
                        <w:rFonts w:ascii="Candara" w:hAnsi="Candara"/>
                        <w:color w:val="336F65"/>
                        <w:szCs w:val="26"/>
                        <w14:textOutline w14:w="9525" w14:cap="rnd" w14:cmpd="sng" w14:algn="ctr">
                          <w14:solidFill>
                            <w14:srgbClr w14:val="326C62"/>
                          </w14:solidFill>
                          <w14:prstDash w14:val="solid"/>
                          <w14:bevel/>
                        </w14:textOutline>
                      </w:rPr>
                      <w:t>ShowYourLoveToday.com</w:t>
                    </w:r>
                  </w:p>
                </w:txbxContent>
              </v:textbox>
              <w10:wrap anchorx="margin"/>
            </v:shape>
          </w:pict>
        </mc:Fallback>
      </mc:AlternateContent>
    </w:r>
    <w:r w:rsidRPr="002B62D6">
      <w:rPr>
        <w:noProof/>
      </w:rPr>
      <w:drawing>
        <wp:anchor distT="0" distB="0" distL="114300" distR="114300" simplePos="0" relativeHeight="251686912" behindDoc="0" locked="0" layoutInCell="1" allowOverlap="1" wp14:anchorId="78FB3834" wp14:editId="08E97A2D">
          <wp:simplePos x="0" y="0"/>
          <wp:positionH relativeFrom="margin">
            <wp:posOffset>-154305</wp:posOffset>
          </wp:positionH>
          <wp:positionV relativeFrom="margin">
            <wp:posOffset>8913495</wp:posOffset>
          </wp:positionV>
          <wp:extent cx="1885950" cy="469900"/>
          <wp:effectExtent l="0" t="0" r="0" b="6350"/>
          <wp:wrapSquare wrapText="bothSides"/>
          <wp:docPr id="1" name="Picture 1" descr="H:\suzykaye\SYL PR Plan\Logo\ShowYourLove_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uzykaye\SYL PR Plan\Logo\ShowYourLove_Final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5950"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46FACE95" wp14:editId="1ED416A1">
              <wp:simplePos x="0" y="0"/>
              <wp:positionH relativeFrom="column">
                <wp:posOffset>-763270</wp:posOffset>
              </wp:positionH>
              <wp:positionV relativeFrom="paragraph">
                <wp:posOffset>-83820</wp:posOffset>
              </wp:positionV>
              <wp:extent cx="93535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9353550" cy="0"/>
                      </a:xfrm>
                      <a:prstGeom prst="line">
                        <a:avLst/>
                      </a:prstGeom>
                      <a:ln>
                        <a:solidFill>
                          <a:srgbClr val="2F7173"/>
                        </a:solidFill>
                      </a:ln>
                      <a:effectLst/>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672DE2"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1pt,-6.6pt" to="676.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" strokecolor="#2f7173" strokeweight="3pt"/>
          </w:pict>
        </mc:Fallback>
      </mc:AlternateConten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FFC83" w14:textId="77777777" w:rsidR="00585717" w:rsidRDefault="00585717">
      <w:r>
        <w:separator/>
      </w:r>
    </w:p>
  </w:footnote>
  <w:footnote w:type="continuationSeparator" w:id="0">
    <w:p w14:paraId="776337FC" w14:textId="77777777" w:rsidR="00585717" w:rsidRDefault="00585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CFF51" w14:textId="77777777" w:rsidR="009F2456" w:rsidRPr="00CA301D" w:rsidRDefault="009F2456" w:rsidP="00C20367">
    <w:pPr>
      <w:pStyle w:val="Header"/>
      <w:rPr>
        <w:rFonts w:ascii="Arial" w:hAnsi="Arial" w:cs="Arial"/>
      </w:rPr>
    </w:pPr>
    <w:r>
      <w:rPr>
        <w:noProof/>
      </w:rPr>
      <mc:AlternateContent>
        <mc:Choice Requires="wps">
          <w:drawing>
            <wp:anchor distT="0" distB="0" distL="114300" distR="114300" simplePos="0" relativeHeight="251677696" behindDoc="0" locked="0" layoutInCell="1" allowOverlap="1" wp14:anchorId="46869367" wp14:editId="33D1BA99">
              <wp:simplePos x="0" y="0"/>
              <wp:positionH relativeFrom="column">
                <wp:posOffset>-706755</wp:posOffset>
              </wp:positionH>
              <wp:positionV relativeFrom="paragraph">
                <wp:posOffset>-264795</wp:posOffset>
              </wp:positionV>
              <wp:extent cx="7962900" cy="571500"/>
              <wp:effectExtent l="0" t="0" r="0" b="0"/>
              <wp:wrapNone/>
              <wp:docPr id="3" name="Rectangle 3"/>
              <wp:cNvGraphicFramePr/>
              <a:graphic xmlns:a="http://schemas.openxmlformats.org/drawingml/2006/main">
                <a:graphicData uri="http://schemas.microsoft.com/office/word/2010/wordprocessingShape">
                  <wps:wsp>
                    <wps:cNvSpPr/>
                    <wps:spPr>
                      <a:xfrm>
                        <a:off x="0" y="0"/>
                        <a:ext cx="7962900" cy="571500"/>
                      </a:xfrm>
                      <a:prstGeom prst="rect">
                        <a:avLst/>
                      </a:prstGeom>
                      <a:solidFill>
                        <a:srgbClr val="39867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F8A920" id="Rectangle 3" o:spid="_x0000_s1026" style="position:absolute;margin-left:-55.65pt;margin-top:-20.85pt;width:627pt;height: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" fillcolor="#39867c" stroked="f" strokeweight="2pt"/>
          </w:pict>
        </mc:Fallback>
      </mc:AlternateContent>
    </w:r>
    <w:r>
      <w:rPr>
        <w:noProof/>
      </w:rPr>
      <w:drawing>
        <wp:anchor distT="0" distB="0" distL="114300" distR="114300" simplePos="0" relativeHeight="251679744" behindDoc="0" locked="0" layoutInCell="1" allowOverlap="1" wp14:anchorId="0FF053CE" wp14:editId="11CBBF9C">
          <wp:simplePos x="0" y="0"/>
          <wp:positionH relativeFrom="column">
            <wp:posOffset>-621030</wp:posOffset>
          </wp:positionH>
          <wp:positionV relativeFrom="paragraph">
            <wp:posOffset>-302895</wp:posOffset>
          </wp:positionV>
          <wp:extent cx="2511425" cy="640080"/>
          <wp:effectExtent l="0" t="0" r="3175" b="7620"/>
          <wp:wrapNone/>
          <wp:docPr id="12" name="Picture 12" descr="C:\Users\suzykaye\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Users\suzykaye\Desktop\Picture1.png"/>
                  <pic:cNvPicPr>
                    <a:picLocks noChangeAspect="1"/>
                  </pic:cNvPicPr>
                </pic:nvPicPr>
                <pic:blipFill rotWithShape="1">
                  <a:blip r:embed="rId1">
                    <a:extLst>
                      <a:ext uri="{28A0092B-C50C-407E-A947-70E740481C1C}">
                        <a14:useLocalDpi xmlns:a14="http://schemas.microsoft.com/office/drawing/2010/main" val="0"/>
                      </a:ext>
                    </a:extLst>
                  </a:blip>
                  <a:srcRect t="12735" b="17761"/>
                  <a:stretch/>
                </pic:blipFill>
                <pic:spPr bwMode="auto">
                  <a:xfrm>
                    <a:off x="0" y="0"/>
                    <a:ext cx="2511425" cy="64008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Pr>
        <w:noProof/>
      </w:rPr>
      <mc:AlternateContent>
        <mc:Choice Requires="wps">
          <w:drawing>
            <wp:anchor distT="0" distB="0" distL="114300" distR="114300" simplePos="0" relativeHeight="251680768" behindDoc="0" locked="0" layoutInCell="1" allowOverlap="1" wp14:anchorId="508278DF" wp14:editId="3863DB81">
              <wp:simplePos x="0" y="0"/>
              <wp:positionH relativeFrom="column">
                <wp:posOffset>-706755</wp:posOffset>
              </wp:positionH>
              <wp:positionV relativeFrom="paragraph">
                <wp:posOffset>325755</wp:posOffset>
              </wp:positionV>
              <wp:extent cx="10058400" cy="0"/>
              <wp:effectExtent l="0" t="19050" r="19050" b="19050"/>
              <wp:wrapNone/>
              <wp:docPr id="10" name="Straight Connector 10"/>
              <wp:cNvGraphicFramePr/>
              <a:graphic xmlns:a="http://schemas.openxmlformats.org/drawingml/2006/main">
                <a:graphicData uri="http://schemas.microsoft.com/office/word/2010/wordprocessingShape">
                  <wps:wsp>
                    <wps:cNvCnPr/>
                    <wps:spPr>
                      <a:xfrm>
                        <a:off x="0" y="0"/>
                        <a:ext cx="10058400" cy="0"/>
                      </a:xfrm>
                      <a:prstGeom prst="line">
                        <a:avLst/>
                      </a:prstGeom>
                      <a:ln/>
                      <a:effectLst/>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08D8A0" id="Straight Connector 1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65pt,25.65pt" to="736.3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" strokecolor="#8064a2 [3207]" strokeweight="3pt"/>
          </w:pict>
        </mc:Fallback>
      </mc:AlternateConten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70BA6"/>
    <w:multiLevelType w:val="hybridMultilevel"/>
    <w:tmpl w:val="3B185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B74AE"/>
    <w:multiLevelType w:val="hybridMultilevel"/>
    <w:tmpl w:val="1CB8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52D2F"/>
    <w:multiLevelType w:val="hybridMultilevel"/>
    <w:tmpl w:val="2026CF7C"/>
    <w:lvl w:ilvl="0" w:tplc="570E30AC">
      <w:start w:val="1"/>
      <w:numFmt w:val="decimal"/>
      <w:lvlText w:val="%1."/>
      <w:lvlJc w:val="left"/>
      <w:pPr>
        <w:tabs>
          <w:tab w:val="num" w:pos="720"/>
        </w:tabs>
        <w:ind w:left="720" w:hanging="360"/>
      </w:pPr>
    </w:lvl>
    <w:lvl w:ilvl="1" w:tplc="7BF858FE" w:tentative="1">
      <w:start w:val="1"/>
      <w:numFmt w:val="decimal"/>
      <w:lvlText w:val="%2."/>
      <w:lvlJc w:val="left"/>
      <w:pPr>
        <w:tabs>
          <w:tab w:val="num" w:pos="1440"/>
        </w:tabs>
        <w:ind w:left="1440" w:hanging="360"/>
      </w:pPr>
    </w:lvl>
    <w:lvl w:ilvl="2" w:tplc="9BCEBAF4" w:tentative="1">
      <w:start w:val="1"/>
      <w:numFmt w:val="decimal"/>
      <w:lvlText w:val="%3."/>
      <w:lvlJc w:val="left"/>
      <w:pPr>
        <w:tabs>
          <w:tab w:val="num" w:pos="2160"/>
        </w:tabs>
        <w:ind w:left="2160" w:hanging="360"/>
      </w:pPr>
    </w:lvl>
    <w:lvl w:ilvl="3" w:tplc="A3B8462A" w:tentative="1">
      <w:start w:val="1"/>
      <w:numFmt w:val="decimal"/>
      <w:lvlText w:val="%4."/>
      <w:lvlJc w:val="left"/>
      <w:pPr>
        <w:tabs>
          <w:tab w:val="num" w:pos="2880"/>
        </w:tabs>
        <w:ind w:left="2880" w:hanging="360"/>
      </w:pPr>
    </w:lvl>
    <w:lvl w:ilvl="4" w:tplc="34E0DF7E" w:tentative="1">
      <w:start w:val="1"/>
      <w:numFmt w:val="decimal"/>
      <w:lvlText w:val="%5."/>
      <w:lvlJc w:val="left"/>
      <w:pPr>
        <w:tabs>
          <w:tab w:val="num" w:pos="3600"/>
        </w:tabs>
        <w:ind w:left="3600" w:hanging="360"/>
      </w:pPr>
    </w:lvl>
    <w:lvl w:ilvl="5" w:tplc="90BCF82E" w:tentative="1">
      <w:start w:val="1"/>
      <w:numFmt w:val="decimal"/>
      <w:lvlText w:val="%6."/>
      <w:lvlJc w:val="left"/>
      <w:pPr>
        <w:tabs>
          <w:tab w:val="num" w:pos="4320"/>
        </w:tabs>
        <w:ind w:left="4320" w:hanging="360"/>
      </w:pPr>
    </w:lvl>
    <w:lvl w:ilvl="6" w:tplc="A05C5D88" w:tentative="1">
      <w:start w:val="1"/>
      <w:numFmt w:val="decimal"/>
      <w:lvlText w:val="%7."/>
      <w:lvlJc w:val="left"/>
      <w:pPr>
        <w:tabs>
          <w:tab w:val="num" w:pos="5040"/>
        </w:tabs>
        <w:ind w:left="5040" w:hanging="360"/>
      </w:pPr>
    </w:lvl>
    <w:lvl w:ilvl="7" w:tplc="BB88ED54" w:tentative="1">
      <w:start w:val="1"/>
      <w:numFmt w:val="decimal"/>
      <w:lvlText w:val="%8."/>
      <w:lvlJc w:val="left"/>
      <w:pPr>
        <w:tabs>
          <w:tab w:val="num" w:pos="5760"/>
        </w:tabs>
        <w:ind w:left="5760" w:hanging="360"/>
      </w:pPr>
    </w:lvl>
    <w:lvl w:ilvl="8" w:tplc="4D705412" w:tentative="1">
      <w:start w:val="1"/>
      <w:numFmt w:val="decimal"/>
      <w:lvlText w:val="%9."/>
      <w:lvlJc w:val="left"/>
      <w:pPr>
        <w:tabs>
          <w:tab w:val="num" w:pos="6480"/>
        </w:tabs>
        <w:ind w:left="6480" w:hanging="360"/>
      </w:pPr>
    </w:lvl>
  </w:abstractNum>
  <w:abstractNum w:abstractNumId="3" w15:restartNumberingAfterBreak="0">
    <w:nsid w:val="0E0A4056"/>
    <w:multiLevelType w:val="hybridMultilevel"/>
    <w:tmpl w:val="DD6AA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659A9"/>
    <w:multiLevelType w:val="hybridMultilevel"/>
    <w:tmpl w:val="035416EA"/>
    <w:lvl w:ilvl="0" w:tplc="5582CC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DF3B8A"/>
    <w:multiLevelType w:val="hybridMultilevel"/>
    <w:tmpl w:val="BB122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07BC0"/>
    <w:multiLevelType w:val="hybridMultilevel"/>
    <w:tmpl w:val="9F0C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11FB3"/>
    <w:multiLevelType w:val="hybridMultilevel"/>
    <w:tmpl w:val="B704AC62"/>
    <w:lvl w:ilvl="0" w:tplc="C396E74A">
      <w:start w:val="1"/>
      <w:numFmt w:val="bullet"/>
      <w:lvlText w:val="•"/>
      <w:lvlJc w:val="left"/>
      <w:pPr>
        <w:tabs>
          <w:tab w:val="num" w:pos="720"/>
        </w:tabs>
        <w:ind w:left="720" w:hanging="360"/>
      </w:pPr>
      <w:rPr>
        <w:rFonts w:ascii="Arial" w:hAnsi="Arial" w:hint="default"/>
      </w:rPr>
    </w:lvl>
    <w:lvl w:ilvl="1" w:tplc="C51EA3B0" w:tentative="1">
      <w:start w:val="1"/>
      <w:numFmt w:val="bullet"/>
      <w:lvlText w:val="•"/>
      <w:lvlJc w:val="left"/>
      <w:pPr>
        <w:tabs>
          <w:tab w:val="num" w:pos="1440"/>
        </w:tabs>
        <w:ind w:left="1440" w:hanging="360"/>
      </w:pPr>
      <w:rPr>
        <w:rFonts w:ascii="Arial" w:hAnsi="Arial" w:hint="default"/>
      </w:rPr>
    </w:lvl>
    <w:lvl w:ilvl="2" w:tplc="42041D9A" w:tentative="1">
      <w:start w:val="1"/>
      <w:numFmt w:val="bullet"/>
      <w:lvlText w:val="•"/>
      <w:lvlJc w:val="left"/>
      <w:pPr>
        <w:tabs>
          <w:tab w:val="num" w:pos="2160"/>
        </w:tabs>
        <w:ind w:left="2160" w:hanging="360"/>
      </w:pPr>
      <w:rPr>
        <w:rFonts w:ascii="Arial" w:hAnsi="Arial" w:hint="default"/>
      </w:rPr>
    </w:lvl>
    <w:lvl w:ilvl="3" w:tplc="E7B25ECE" w:tentative="1">
      <w:start w:val="1"/>
      <w:numFmt w:val="bullet"/>
      <w:lvlText w:val="•"/>
      <w:lvlJc w:val="left"/>
      <w:pPr>
        <w:tabs>
          <w:tab w:val="num" w:pos="2880"/>
        </w:tabs>
        <w:ind w:left="2880" w:hanging="360"/>
      </w:pPr>
      <w:rPr>
        <w:rFonts w:ascii="Arial" w:hAnsi="Arial" w:hint="default"/>
      </w:rPr>
    </w:lvl>
    <w:lvl w:ilvl="4" w:tplc="94A639AE" w:tentative="1">
      <w:start w:val="1"/>
      <w:numFmt w:val="bullet"/>
      <w:lvlText w:val="•"/>
      <w:lvlJc w:val="left"/>
      <w:pPr>
        <w:tabs>
          <w:tab w:val="num" w:pos="3600"/>
        </w:tabs>
        <w:ind w:left="3600" w:hanging="360"/>
      </w:pPr>
      <w:rPr>
        <w:rFonts w:ascii="Arial" w:hAnsi="Arial" w:hint="default"/>
      </w:rPr>
    </w:lvl>
    <w:lvl w:ilvl="5" w:tplc="53E03F0A" w:tentative="1">
      <w:start w:val="1"/>
      <w:numFmt w:val="bullet"/>
      <w:lvlText w:val="•"/>
      <w:lvlJc w:val="left"/>
      <w:pPr>
        <w:tabs>
          <w:tab w:val="num" w:pos="4320"/>
        </w:tabs>
        <w:ind w:left="4320" w:hanging="360"/>
      </w:pPr>
      <w:rPr>
        <w:rFonts w:ascii="Arial" w:hAnsi="Arial" w:hint="default"/>
      </w:rPr>
    </w:lvl>
    <w:lvl w:ilvl="6" w:tplc="CE6A66C8" w:tentative="1">
      <w:start w:val="1"/>
      <w:numFmt w:val="bullet"/>
      <w:lvlText w:val="•"/>
      <w:lvlJc w:val="left"/>
      <w:pPr>
        <w:tabs>
          <w:tab w:val="num" w:pos="5040"/>
        </w:tabs>
        <w:ind w:left="5040" w:hanging="360"/>
      </w:pPr>
      <w:rPr>
        <w:rFonts w:ascii="Arial" w:hAnsi="Arial" w:hint="default"/>
      </w:rPr>
    </w:lvl>
    <w:lvl w:ilvl="7" w:tplc="A3FC9C7C" w:tentative="1">
      <w:start w:val="1"/>
      <w:numFmt w:val="bullet"/>
      <w:lvlText w:val="•"/>
      <w:lvlJc w:val="left"/>
      <w:pPr>
        <w:tabs>
          <w:tab w:val="num" w:pos="5760"/>
        </w:tabs>
        <w:ind w:left="5760" w:hanging="360"/>
      </w:pPr>
      <w:rPr>
        <w:rFonts w:ascii="Arial" w:hAnsi="Arial" w:hint="default"/>
      </w:rPr>
    </w:lvl>
    <w:lvl w:ilvl="8" w:tplc="CC5EADD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3B939A4"/>
    <w:multiLevelType w:val="hybridMultilevel"/>
    <w:tmpl w:val="01BC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B0BC8"/>
    <w:multiLevelType w:val="hybridMultilevel"/>
    <w:tmpl w:val="2C90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403E2"/>
    <w:multiLevelType w:val="hybridMultilevel"/>
    <w:tmpl w:val="5404A62A"/>
    <w:lvl w:ilvl="0" w:tplc="36E0B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14FA5"/>
    <w:multiLevelType w:val="hybridMultilevel"/>
    <w:tmpl w:val="7C1C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492D8A"/>
    <w:multiLevelType w:val="hybridMultilevel"/>
    <w:tmpl w:val="94BA0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F1B02"/>
    <w:multiLevelType w:val="hybridMultilevel"/>
    <w:tmpl w:val="4B6E3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2F663F"/>
    <w:multiLevelType w:val="hybridMultilevel"/>
    <w:tmpl w:val="8E8638FC"/>
    <w:lvl w:ilvl="0" w:tplc="7A4E822A">
      <w:start w:val="1"/>
      <w:numFmt w:val="bullet"/>
      <w:lvlText w:val="•"/>
      <w:lvlJc w:val="left"/>
      <w:pPr>
        <w:tabs>
          <w:tab w:val="num" w:pos="720"/>
        </w:tabs>
        <w:ind w:left="720" w:hanging="360"/>
      </w:pPr>
      <w:rPr>
        <w:rFonts w:ascii="Arial" w:hAnsi="Arial" w:hint="default"/>
      </w:rPr>
    </w:lvl>
    <w:lvl w:ilvl="1" w:tplc="1B3AEED0">
      <w:start w:val="1"/>
      <w:numFmt w:val="bullet"/>
      <w:lvlText w:val="•"/>
      <w:lvlJc w:val="left"/>
      <w:pPr>
        <w:tabs>
          <w:tab w:val="num" w:pos="1440"/>
        </w:tabs>
        <w:ind w:left="1440" w:hanging="360"/>
      </w:pPr>
      <w:rPr>
        <w:rFonts w:ascii="Arial" w:hAnsi="Arial" w:hint="default"/>
      </w:rPr>
    </w:lvl>
    <w:lvl w:ilvl="2" w:tplc="5FD63124" w:tentative="1">
      <w:start w:val="1"/>
      <w:numFmt w:val="bullet"/>
      <w:lvlText w:val="•"/>
      <w:lvlJc w:val="left"/>
      <w:pPr>
        <w:tabs>
          <w:tab w:val="num" w:pos="2160"/>
        </w:tabs>
        <w:ind w:left="2160" w:hanging="360"/>
      </w:pPr>
      <w:rPr>
        <w:rFonts w:ascii="Arial" w:hAnsi="Arial" w:hint="default"/>
      </w:rPr>
    </w:lvl>
    <w:lvl w:ilvl="3" w:tplc="BBA8C936" w:tentative="1">
      <w:start w:val="1"/>
      <w:numFmt w:val="bullet"/>
      <w:lvlText w:val="•"/>
      <w:lvlJc w:val="left"/>
      <w:pPr>
        <w:tabs>
          <w:tab w:val="num" w:pos="2880"/>
        </w:tabs>
        <w:ind w:left="2880" w:hanging="360"/>
      </w:pPr>
      <w:rPr>
        <w:rFonts w:ascii="Arial" w:hAnsi="Arial" w:hint="default"/>
      </w:rPr>
    </w:lvl>
    <w:lvl w:ilvl="4" w:tplc="B6602A14" w:tentative="1">
      <w:start w:val="1"/>
      <w:numFmt w:val="bullet"/>
      <w:lvlText w:val="•"/>
      <w:lvlJc w:val="left"/>
      <w:pPr>
        <w:tabs>
          <w:tab w:val="num" w:pos="3600"/>
        </w:tabs>
        <w:ind w:left="3600" w:hanging="360"/>
      </w:pPr>
      <w:rPr>
        <w:rFonts w:ascii="Arial" w:hAnsi="Arial" w:hint="default"/>
      </w:rPr>
    </w:lvl>
    <w:lvl w:ilvl="5" w:tplc="A59253AA" w:tentative="1">
      <w:start w:val="1"/>
      <w:numFmt w:val="bullet"/>
      <w:lvlText w:val="•"/>
      <w:lvlJc w:val="left"/>
      <w:pPr>
        <w:tabs>
          <w:tab w:val="num" w:pos="4320"/>
        </w:tabs>
        <w:ind w:left="4320" w:hanging="360"/>
      </w:pPr>
      <w:rPr>
        <w:rFonts w:ascii="Arial" w:hAnsi="Arial" w:hint="default"/>
      </w:rPr>
    </w:lvl>
    <w:lvl w:ilvl="6" w:tplc="FD683EE4" w:tentative="1">
      <w:start w:val="1"/>
      <w:numFmt w:val="bullet"/>
      <w:lvlText w:val="•"/>
      <w:lvlJc w:val="left"/>
      <w:pPr>
        <w:tabs>
          <w:tab w:val="num" w:pos="5040"/>
        </w:tabs>
        <w:ind w:left="5040" w:hanging="360"/>
      </w:pPr>
      <w:rPr>
        <w:rFonts w:ascii="Arial" w:hAnsi="Arial" w:hint="default"/>
      </w:rPr>
    </w:lvl>
    <w:lvl w:ilvl="7" w:tplc="FFA86DAA" w:tentative="1">
      <w:start w:val="1"/>
      <w:numFmt w:val="bullet"/>
      <w:lvlText w:val="•"/>
      <w:lvlJc w:val="left"/>
      <w:pPr>
        <w:tabs>
          <w:tab w:val="num" w:pos="5760"/>
        </w:tabs>
        <w:ind w:left="5760" w:hanging="360"/>
      </w:pPr>
      <w:rPr>
        <w:rFonts w:ascii="Arial" w:hAnsi="Arial" w:hint="default"/>
      </w:rPr>
    </w:lvl>
    <w:lvl w:ilvl="8" w:tplc="963C06E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9C0DA0"/>
    <w:multiLevelType w:val="hybridMultilevel"/>
    <w:tmpl w:val="ECCE18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8D83AD2"/>
    <w:multiLevelType w:val="hybridMultilevel"/>
    <w:tmpl w:val="90688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DC1758"/>
    <w:multiLevelType w:val="hybridMultilevel"/>
    <w:tmpl w:val="701A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DC5429"/>
    <w:multiLevelType w:val="hybridMultilevel"/>
    <w:tmpl w:val="D50232AA"/>
    <w:lvl w:ilvl="0" w:tplc="E3A23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CC4095"/>
    <w:multiLevelType w:val="hybridMultilevel"/>
    <w:tmpl w:val="B33C8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156354"/>
    <w:multiLevelType w:val="multilevel"/>
    <w:tmpl w:val="D7F0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5845AC"/>
    <w:multiLevelType w:val="hybridMultilevel"/>
    <w:tmpl w:val="38CA311C"/>
    <w:lvl w:ilvl="0" w:tplc="6E1C8EB6">
      <w:start w:val="1"/>
      <w:numFmt w:val="bullet"/>
      <w:lvlText w:val="•"/>
      <w:lvlJc w:val="left"/>
      <w:pPr>
        <w:tabs>
          <w:tab w:val="num" w:pos="720"/>
        </w:tabs>
        <w:ind w:left="720" w:hanging="360"/>
      </w:pPr>
      <w:rPr>
        <w:rFonts w:ascii="Arial" w:hAnsi="Arial" w:hint="default"/>
      </w:rPr>
    </w:lvl>
    <w:lvl w:ilvl="1" w:tplc="44A4B20A" w:tentative="1">
      <w:start w:val="1"/>
      <w:numFmt w:val="bullet"/>
      <w:lvlText w:val="•"/>
      <w:lvlJc w:val="left"/>
      <w:pPr>
        <w:tabs>
          <w:tab w:val="num" w:pos="1440"/>
        </w:tabs>
        <w:ind w:left="1440" w:hanging="360"/>
      </w:pPr>
      <w:rPr>
        <w:rFonts w:ascii="Arial" w:hAnsi="Arial" w:hint="default"/>
      </w:rPr>
    </w:lvl>
    <w:lvl w:ilvl="2" w:tplc="C8261790" w:tentative="1">
      <w:start w:val="1"/>
      <w:numFmt w:val="bullet"/>
      <w:lvlText w:val="•"/>
      <w:lvlJc w:val="left"/>
      <w:pPr>
        <w:tabs>
          <w:tab w:val="num" w:pos="2160"/>
        </w:tabs>
        <w:ind w:left="2160" w:hanging="360"/>
      </w:pPr>
      <w:rPr>
        <w:rFonts w:ascii="Arial" w:hAnsi="Arial" w:hint="default"/>
      </w:rPr>
    </w:lvl>
    <w:lvl w:ilvl="3" w:tplc="6936AE8E" w:tentative="1">
      <w:start w:val="1"/>
      <w:numFmt w:val="bullet"/>
      <w:lvlText w:val="•"/>
      <w:lvlJc w:val="left"/>
      <w:pPr>
        <w:tabs>
          <w:tab w:val="num" w:pos="2880"/>
        </w:tabs>
        <w:ind w:left="2880" w:hanging="360"/>
      </w:pPr>
      <w:rPr>
        <w:rFonts w:ascii="Arial" w:hAnsi="Arial" w:hint="default"/>
      </w:rPr>
    </w:lvl>
    <w:lvl w:ilvl="4" w:tplc="067E90D2" w:tentative="1">
      <w:start w:val="1"/>
      <w:numFmt w:val="bullet"/>
      <w:lvlText w:val="•"/>
      <w:lvlJc w:val="left"/>
      <w:pPr>
        <w:tabs>
          <w:tab w:val="num" w:pos="3600"/>
        </w:tabs>
        <w:ind w:left="3600" w:hanging="360"/>
      </w:pPr>
      <w:rPr>
        <w:rFonts w:ascii="Arial" w:hAnsi="Arial" w:hint="default"/>
      </w:rPr>
    </w:lvl>
    <w:lvl w:ilvl="5" w:tplc="3FCAAE8A" w:tentative="1">
      <w:start w:val="1"/>
      <w:numFmt w:val="bullet"/>
      <w:lvlText w:val="•"/>
      <w:lvlJc w:val="left"/>
      <w:pPr>
        <w:tabs>
          <w:tab w:val="num" w:pos="4320"/>
        </w:tabs>
        <w:ind w:left="4320" w:hanging="360"/>
      </w:pPr>
      <w:rPr>
        <w:rFonts w:ascii="Arial" w:hAnsi="Arial" w:hint="default"/>
      </w:rPr>
    </w:lvl>
    <w:lvl w:ilvl="6" w:tplc="6E3C85E4" w:tentative="1">
      <w:start w:val="1"/>
      <w:numFmt w:val="bullet"/>
      <w:lvlText w:val="•"/>
      <w:lvlJc w:val="left"/>
      <w:pPr>
        <w:tabs>
          <w:tab w:val="num" w:pos="5040"/>
        </w:tabs>
        <w:ind w:left="5040" w:hanging="360"/>
      </w:pPr>
      <w:rPr>
        <w:rFonts w:ascii="Arial" w:hAnsi="Arial" w:hint="default"/>
      </w:rPr>
    </w:lvl>
    <w:lvl w:ilvl="7" w:tplc="FFECBE1E" w:tentative="1">
      <w:start w:val="1"/>
      <w:numFmt w:val="bullet"/>
      <w:lvlText w:val="•"/>
      <w:lvlJc w:val="left"/>
      <w:pPr>
        <w:tabs>
          <w:tab w:val="num" w:pos="5760"/>
        </w:tabs>
        <w:ind w:left="5760" w:hanging="360"/>
      </w:pPr>
      <w:rPr>
        <w:rFonts w:ascii="Arial" w:hAnsi="Arial" w:hint="default"/>
      </w:rPr>
    </w:lvl>
    <w:lvl w:ilvl="8" w:tplc="0E1CB0C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5CE6660"/>
    <w:multiLevelType w:val="hybridMultilevel"/>
    <w:tmpl w:val="89ECC17A"/>
    <w:lvl w:ilvl="0" w:tplc="F1D08358">
      <w:start w:val="1"/>
      <w:numFmt w:val="bullet"/>
      <w:lvlText w:val="•"/>
      <w:lvlJc w:val="left"/>
      <w:pPr>
        <w:tabs>
          <w:tab w:val="num" w:pos="720"/>
        </w:tabs>
        <w:ind w:left="720" w:hanging="360"/>
      </w:pPr>
      <w:rPr>
        <w:rFonts w:ascii="Arial" w:hAnsi="Arial" w:hint="default"/>
      </w:rPr>
    </w:lvl>
    <w:lvl w:ilvl="1" w:tplc="50760D8C" w:tentative="1">
      <w:start w:val="1"/>
      <w:numFmt w:val="bullet"/>
      <w:lvlText w:val="•"/>
      <w:lvlJc w:val="left"/>
      <w:pPr>
        <w:tabs>
          <w:tab w:val="num" w:pos="1440"/>
        </w:tabs>
        <w:ind w:left="1440" w:hanging="360"/>
      </w:pPr>
      <w:rPr>
        <w:rFonts w:ascii="Arial" w:hAnsi="Arial" w:hint="default"/>
      </w:rPr>
    </w:lvl>
    <w:lvl w:ilvl="2" w:tplc="FFE464D6" w:tentative="1">
      <w:start w:val="1"/>
      <w:numFmt w:val="bullet"/>
      <w:lvlText w:val="•"/>
      <w:lvlJc w:val="left"/>
      <w:pPr>
        <w:tabs>
          <w:tab w:val="num" w:pos="2160"/>
        </w:tabs>
        <w:ind w:left="2160" w:hanging="360"/>
      </w:pPr>
      <w:rPr>
        <w:rFonts w:ascii="Arial" w:hAnsi="Arial" w:hint="default"/>
      </w:rPr>
    </w:lvl>
    <w:lvl w:ilvl="3" w:tplc="DA48BF34" w:tentative="1">
      <w:start w:val="1"/>
      <w:numFmt w:val="bullet"/>
      <w:lvlText w:val="•"/>
      <w:lvlJc w:val="left"/>
      <w:pPr>
        <w:tabs>
          <w:tab w:val="num" w:pos="2880"/>
        </w:tabs>
        <w:ind w:left="2880" w:hanging="360"/>
      </w:pPr>
      <w:rPr>
        <w:rFonts w:ascii="Arial" w:hAnsi="Arial" w:hint="default"/>
      </w:rPr>
    </w:lvl>
    <w:lvl w:ilvl="4" w:tplc="C6C4E9B6" w:tentative="1">
      <w:start w:val="1"/>
      <w:numFmt w:val="bullet"/>
      <w:lvlText w:val="•"/>
      <w:lvlJc w:val="left"/>
      <w:pPr>
        <w:tabs>
          <w:tab w:val="num" w:pos="3600"/>
        </w:tabs>
        <w:ind w:left="3600" w:hanging="360"/>
      </w:pPr>
      <w:rPr>
        <w:rFonts w:ascii="Arial" w:hAnsi="Arial" w:hint="default"/>
      </w:rPr>
    </w:lvl>
    <w:lvl w:ilvl="5" w:tplc="71CC0198" w:tentative="1">
      <w:start w:val="1"/>
      <w:numFmt w:val="bullet"/>
      <w:lvlText w:val="•"/>
      <w:lvlJc w:val="left"/>
      <w:pPr>
        <w:tabs>
          <w:tab w:val="num" w:pos="4320"/>
        </w:tabs>
        <w:ind w:left="4320" w:hanging="360"/>
      </w:pPr>
      <w:rPr>
        <w:rFonts w:ascii="Arial" w:hAnsi="Arial" w:hint="default"/>
      </w:rPr>
    </w:lvl>
    <w:lvl w:ilvl="6" w:tplc="A31E533E" w:tentative="1">
      <w:start w:val="1"/>
      <w:numFmt w:val="bullet"/>
      <w:lvlText w:val="•"/>
      <w:lvlJc w:val="left"/>
      <w:pPr>
        <w:tabs>
          <w:tab w:val="num" w:pos="5040"/>
        </w:tabs>
        <w:ind w:left="5040" w:hanging="360"/>
      </w:pPr>
      <w:rPr>
        <w:rFonts w:ascii="Arial" w:hAnsi="Arial" w:hint="default"/>
      </w:rPr>
    </w:lvl>
    <w:lvl w:ilvl="7" w:tplc="E8221736" w:tentative="1">
      <w:start w:val="1"/>
      <w:numFmt w:val="bullet"/>
      <w:lvlText w:val="•"/>
      <w:lvlJc w:val="left"/>
      <w:pPr>
        <w:tabs>
          <w:tab w:val="num" w:pos="5760"/>
        </w:tabs>
        <w:ind w:left="5760" w:hanging="360"/>
      </w:pPr>
      <w:rPr>
        <w:rFonts w:ascii="Arial" w:hAnsi="Arial" w:hint="default"/>
      </w:rPr>
    </w:lvl>
    <w:lvl w:ilvl="8" w:tplc="B5FE459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A2613EB"/>
    <w:multiLevelType w:val="hybridMultilevel"/>
    <w:tmpl w:val="7FF0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0219FF"/>
    <w:multiLevelType w:val="hybridMultilevel"/>
    <w:tmpl w:val="ED02E392"/>
    <w:lvl w:ilvl="0" w:tplc="0409000F">
      <w:start w:val="1"/>
      <w:numFmt w:val="decimal"/>
      <w:lvlText w:val="%1."/>
      <w:lvlJc w:val="left"/>
      <w:pPr>
        <w:ind w:left="720" w:hanging="360"/>
      </w:pPr>
      <w:rPr>
        <w:rFonts w:hint="default"/>
      </w:rPr>
    </w:lvl>
    <w:lvl w:ilvl="1" w:tplc="C950B04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F37C7C"/>
    <w:multiLevelType w:val="hybridMultilevel"/>
    <w:tmpl w:val="7A0CA3DA"/>
    <w:lvl w:ilvl="0" w:tplc="0409000F">
      <w:start w:val="1"/>
      <w:numFmt w:val="decimal"/>
      <w:lvlText w:val="%1."/>
      <w:lvlJc w:val="left"/>
      <w:pPr>
        <w:ind w:left="720" w:hanging="360"/>
      </w:pPr>
    </w:lvl>
    <w:lvl w:ilvl="1" w:tplc="4B0470F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886029"/>
    <w:multiLevelType w:val="hybridMultilevel"/>
    <w:tmpl w:val="79F07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630736"/>
    <w:multiLevelType w:val="hybridMultilevel"/>
    <w:tmpl w:val="8C6C75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9A2A44"/>
    <w:multiLevelType w:val="hybridMultilevel"/>
    <w:tmpl w:val="5E66F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3B4827"/>
    <w:multiLevelType w:val="hybridMultilevel"/>
    <w:tmpl w:val="6F44E328"/>
    <w:lvl w:ilvl="0" w:tplc="FB9E5EDA">
      <w:start w:val="1"/>
      <w:numFmt w:val="decimal"/>
      <w:lvlText w:val="%1."/>
      <w:lvlJc w:val="left"/>
      <w:pPr>
        <w:tabs>
          <w:tab w:val="num" w:pos="720"/>
        </w:tabs>
        <w:ind w:left="720" w:hanging="360"/>
      </w:pPr>
    </w:lvl>
    <w:lvl w:ilvl="1" w:tplc="5FF0FA74" w:tentative="1">
      <w:start w:val="1"/>
      <w:numFmt w:val="decimal"/>
      <w:lvlText w:val="%2."/>
      <w:lvlJc w:val="left"/>
      <w:pPr>
        <w:tabs>
          <w:tab w:val="num" w:pos="1440"/>
        </w:tabs>
        <w:ind w:left="1440" w:hanging="360"/>
      </w:pPr>
    </w:lvl>
    <w:lvl w:ilvl="2" w:tplc="F4724FD2" w:tentative="1">
      <w:start w:val="1"/>
      <w:numFmt w:val="decimal"/>
      <w:lvlText w:val="%3."/>
      <w:lvlJc w:val="left"/>
      <w:pPr>
        <w:tabs>
          <w:tab w:val="num" w:pos="2160"/>
        </w:tabs>
        <w:ind w:left="2160" w:hanging="360"/>
      </w:pPr>
    </w:lvl>
    <w:lvl w:ilvl="3" w:tplc="7B70F55A" w:tentative="1">
      <w:start w:val="1"/>
      <w:numFmt w:val="decimal"/>
      <w:lvlText w:val="%4."/>
      <w:lvlJc w:val="left"/>
      <w:pPr>
        <w:tabs>
          <w:tab w:val="num" w:pos="2880"/>
        </w:tabs>
        <w:ind w:left="2880" w:hanging="360"/>
      </w:pPr>
    </w:lvl>
    <w:lvl w:ilvl="4" w:tplc="1658963A" w:tentative="1">
      <w:start w:val="1"/>
      <w:numFmt w:val="decimal"/>
      <w:lvlText w:val="%5."/>
      <w:lvlJc w:val="left"/>
      <w:pPr>
        <w:tabs>
          <w:tab w:val="num" w:pos="3600"/>
        </w:tabs>
        <w:ind w:left="3600" w:hanging="360"/>
      </w:pPr>
    </w:lvl>
    <w:lvl w:ilvl="5" w:tplc="C75A71F6" w:tentative="1">
      <w:start w:val="1"/>
      <w:numFmt w:val="decimal"/>
      <w:lvlText w:val="%6."/>
      <w:lvlJc w:val="left"/>
      <w:pPr>
        <w:tabs>
          <w:tab w:val="num" w:pos="4320"/>
        </w:tabs>
        <w:ind w:left="4320" w:hanging="360"/>
      </w:pPr>
    </w:lvl>
    <w:lvl w:ilvl="6" w:tplc="705E351A" w:tentative="1">
      <w:start w:val="1"/>
      <w:numFmt w:val="decimal"/>
      <w:lvlText w:val="%7."/>
      <w:lvlJc w:val="left"/>
      <w:pPr>
        <w:tabs>
          <w:tab w:val="num" w:pos="5040"/>
        </w:tabs>
        <w:ind w:left="5040" w:hanging="360"/>
      </w:pPr>
    </w:lvl>
    <w:lvl w:ilvl="7" w:tplc="A5CAD7AC" w:tentative="1">
      <w:start w:val="1"/>
      <w:numFmt w:val="decimal"/>
      <w:lvlText w:val="%8."/>
      <w:lvlJc w:val="left"/>
      <w:pPr>
        <w:tabs>
          <w:tab w:val="num" w:pos="5760"/>
        </w:tabs>
        <w:ind w:left="5760" w:hanging="360"/>
      </w:pPr>
    </w:lvl>
    <w:lvl w:ilvl="8" w:tplc="6D8ADEEE" w:tentative="1">
      <w:start w:val="1"/>
      <w:numFmt w:val="decimal"/>
      <w:lvlText w:val="%9."/>
      <w:lvlJc w:val="left"/>
      <w:pPr>
        <w:tabs>
          <w:tab w:val="num" w:pos="6480"/>
        </w:tabs>
        <w:ind w:left="6480" w:hanging="360"/>
      </w:pPr>
    </w:lvl>
  </w:abstractNum>
  <w:num w:numId="1">
    <w:abstractNumId w:val="14"/>
  </w:num>
  <w:num w:numId="2">
    <w:abstractNumId w:val="3"/>
  </w:num>
  <w:num w:numId="3">
    <w:abstractNumId w:val="11"/>
  </w:num>
  <w:num w:numId="4">
    <w:abstractNumId w:val="1"/>
  </w:num>
  <w:num w:numId="5">
    <w:abstractNumId w:val="28"/>
  </w:num>
  <w:num w:numId="6">
    <w:abstractNumId w:val="8"/>
  </w:num>
  <w:num w:numId="7">
    <w:abstractNumId w:val="19"/>
  </w:num>
  <w:num w:numId="8">
    <w:abstractNumId w:val="16"/>
  </w:num>
  <w:num w:numId="9">
    <w:abstractNumId w:val="17"/>
  </w:num>
  <w:num w:numId="10">
    <w:abstractNumId w:val="6"/>
  </w:num>
  <w:num w:numId="11">
    <w:abstractNumId w:val="9"/>
  </w:num>
  <w:num w:numId="12">
    <w:abstractNumId w:val="12"/>
  </w:num>
  <w:num w:numId="13">
    <w:abstractNumId w:val="5"/>
  </w:num>
  <w:num w:numId="14">
    <w:abstractNumId w:val="13"/>
  </w:num>
  <w:num w:numId="15">
    <w:abstractNumId w:val="25"/>
  </w:num>
  <w:num w:numId="16">
    <w:abstractNumId w:val="15"/>
  </w:num>
  <w:num w:numId="17">
    <w:abstractNumId w:val="26"/>
  </w:num>
  <w:num w:numId="18">
    <w:abstractNumId w:val="23"/>
  </w:num>
  <w:num w:numId="19">
    <w:abstractNumId w:val="4"/>
  </w:num>
  <w:num w:numId="20">
    <w:abstractNumId w:val="24"/>
  </w:num>
  <w:num w:numId="21">
    <w:abstractNumId w:val="18"/>
  </w:num>
  <w:num w:numId="22">
    <w:abstractNumId w:val="10"/>
  </w:num>
  <w:num w:numId="23">
    <w:abstractNumId w:val="21"/>
  </w:num>
  <w:num w:numId="24">
    <w:abstractNumId w:val="22"/>
  </w:num>
  <w:num w:numId="25">
    <w:abstractNumId w:val="29"/>
  </w:num>
  <w:num w:numId="26">
    <w:abstractNumId w:val="2"/>
  </w:num>
  <w:num w:numId="27">
    <w:abstractNumId w:val="7"/>
  </w:num>
  <w:num w:numId="28">
    <w:abstractNumId w:val="0"/>
  </w:num>
  <w:num w:numId="29">
    <w:abstractNumId w:val="27"/>
  </w:num>
  <w:num w:numId="30">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F77"/>
    <w:rsid w:val="00000950"/>
    <w:rsid w:val="00001C86"/>
    <w:rsid w:val="0000519F"/>
    <w:rsid w:val="00006556"/>
    <w:rsid w:val="0001065F"/>
    <w:rsid w:val="00011D20"/>
    <w:rsid w:val="000129EB"/>
    <w:rsid w:val="00014BFE"/>
    <w:rsid w:val="0001690A"/>
    <w:rsid w:val="00020287"/>
    <w:rsid w:val="00020829"/>
    <w:rsid w:val="00020CBD"/>
    <w:rsid w:val="00023E8E"/>
    <w:rsid w:val="000244CF"/>
    <w:rsid w:val="00033980"/>
    <w:rsid w:val="00035927"/>
    <w:rsid w:val="00036DF7"/>
    <w:rsid w:val="000372FB"/>
    <w:rsid w:val="00040E66"/>
    <w:rsid w:val="0004599A"/>
    <w:rsid w:val="00045F62"/>
    <w:rsid w:val="0005197D"/>
    <w:rsid w:val="000525AE"/>
    <w:rsid w:val="00053FCD"/>
    <w:rsid w:val="000550D3"/>
    <w:rsid w:val="00055936"/>
    <w:rsid w:val="00056864"/>
    <w:rsid w:val="000603D7"/>
    <w:rsid w:val="00061889"/>
    <w:rsid w:val="00062B19"/>
    <w:rsid w:val="00063C94"/>
    <w:rsid w:val="000659F1"/>
    <w:rsid w:val="000669DF"/>
    <w:rsid w:val="00067C49"/>
    <w:rsid w:val="00077CF0"/>
    <w:rsid w:val="00081D67"/>
    <w:rsid w:val="0008357D"/>
    <w:rsid w:val="00084333"/>
    <w:rsid w:val="00091518"/>
    <w:rsid w:val="00092C3D"/>
    <w:rsid w:val="00096608"/>
    <w:rsid w:val="000A0BAE"/>
    <w:rsid w:val="000A2A00"/>
    <w:rsid w:val="000A4149"/>
    <w:rsid w:val="000A56C8"/>
    <w:rsid w:val="000A6729"/>
    <w:rsid w:val="000B0BB9"/>
    <w:rsid w:val="000B4C2B"/>
    <w:rsid w:val="000B4F2A"/>
    <w:rsid w:val="000B5D59"/>
    <w:rsid w:val="000C123F"/>
    <w:rsid w:val="000C1A9C"/>
    <w:rsid w:val="000C4BFC"/>
    <w:rsid w:val="000C4CD1"/>
    <w:rsid w:val="000C5D86"/>
    <w:rsid w:val="000D70A3"/>
    <w:rsid w:val="000E08A0"/>
    <w:rsid w:val="000E1D9F"/>
    <w:rsid w:val="000E334C"/>
    <w:rsid w:val="000E355F"/>
    <w:rsid w:val="000E37D2"/>
    <w:rsid w:val="000E53BB"/>
    <w:rsid w:val="000E64F9"/>
    <w:rsid w:val="000E67B7"/>
    <w:rsid w:val="000F08A3"/>
    <w:rsid w:val="000F1335"/>
    <w:rsid w:val="000F1424"/>
    <w:rsid w:val="000F3157"/>
    <w:rsid w:val="000F3856"/>
    <w:rsid w:val="000F41EF"/>
    <w:rsid w:val="000F42C9"/>
    <w:rsid w:val="000F5795"/>
    <w:rsid w:val="000F6AFB"/>
    <w:rsid w:val="0010022E"/>
    <w:rsid w:val="0010153C"/>
    <w:rsid w:val="00101796"/>
    <w:rsid w:val="00102035"/>
    <w:rsid w:val="00102FEB"/>
    <w:rsid w:val="00103146"/>
    <w:rsid w:val="0010504D"/>
    <w:rsid w:val="001061AD"/>
    <w:rsid w:val="00107EC4"/>
    <w:rsid w:val="001144AC"/>
    <w:rsid w:val="00117C8D"/>
    <w:rsid w:val="0012126C"/>
    <w:rsid w:val="00121A56"/>
    <w:rsid w:val="00123BA3"/>
    <w:rsid w:val="00125499"/>
    <w:rsid w:val="0012696A"/>
    <w:rsid w:val="00126FBC"/>
    <w:rsid w:val="00131E2A"/>
    <w:rsid w:val="0013503A"/>
    <w:rsid w:val="0014146D"/>
    <w:rsid w:val="001508D4"/>
    <w:rsid w:val="00151700"/>
    <w:rsid w:val="00157241"/>
    <w:rsid w:val="00160689"/>
    <w:rsid w:val="0016185D"/>
    <w:rsid w:val="00161909"/>
    <w:rsid w:val="00163F9D"/>
    <w:rsid w:val="0016405E"/>
    <w:rsid w:val="0016464C"/>
    <w:rsid w:val="00164AE9"/>
    <w:rsid w:val="00166E94"/>
    <w:rsid w:val="00170901"/>
    <w:rsid w:val="00175BD8"/>
    <w:rsid w:val="00176FA0"/>
    <w:rsid w:val="00182BBE"/>
    <w:rsid w:val="00184425"/>
    <w:rsid w:val="00187925"/>
    <w:rsid w:val="00190934"/>
    <w:rsid w:val="00190AB4"/>
    <w:rsid w:val="00193800"/>
    <w:rsid w:val="00193907"/>
    <w:rsid w:val="00195845"/>
    <w:rsid w:val="0019697C"/>
    <w:rsid w:val="001A241A"/>
    <w:rsid w:val="001A4EA8"/>
    <w:rsid w:val="001B2647"/>
    <w:rsid w:val="001B648C"/>
    <w:rsid w:val="001B7E1C"/>
    <w:rsid w:val="001C170C"/>
    <w:rsid w:val="001C3839"/>
    <w:rsid w:val="001C42A6"/>
    <w:rsid w:val="001C4D96"/>
    <w:rsid w:val="001D0786"/>
    <w:rsid w:val="001D27C1"/>
    <w:rsid w:val="001D2AF9"/>
    <w:rsid w:val="001D6A28"/>
    <w:rsid w:val="001D70C6"/>
    <w:rsid w:val="001E32FA"/>
    <w:rsid w:val="001E5CC3"/>
    <w:rsid w:val="001E6584"/>
    <w:rsid w:val="001F1354"/>
    <w:rsid w:val="001F2580"/>
    <w:rsid w:val="001F4830"/>
    <w:rsid w:val="001F67D2"/>
    <w:rsid w:val="00201265"/>
    <w:rsid w:val="002042FD"/>
    <w:rsid w:val="00204FEA"/>
    <w:rsid w:val="00205A97"/>
    <w:rsid w:val="00206ACC"/>
    <w:rsid w:val="002074EF"/>
    <w:rsid w:val="002107A6"/>
    <w:rsid w:val="00212A6F"/>
    <w:rsid w:val="00214CA6"/>
    <w:rsid w:val="00215B12"/>
    <w:rsid w:val="00220DEF"/>
    <w:rsid w:val="00223429"/>
    <w:rsid w:val="00225999"/>
    <w:rsid w:val="002304D2"/>
    <w:rsid w:val="00232A75"/>
    <w:rsid w:val="00235ECE"/>
    <w:rsid w:val="00237B8C"/>
    <w:rsid w:val="00237EB5"/>
    <w:rsid w:val="00241654"/>
    <w:rsid w:val="002475E8"/>
    <w:rsid w:val="00247FAF"/>
    <w:rsid w:val="002505C9"/>
    <w:rsid w:val="002509D3"/>
    <w:rsid w:val="00251E08"/>
    <w:rsid w:val="00255169"/>
    <w:rsid w:val="002552E4"/>
    <w:rsid w:val="002578E9"/>
    <w:rsid w:val="00260778"/>
    <w:rsid w:val="00262C23"/>
    <w:rsid w:val="00267A71"/>
    <w:rsid w:val="00270883"/>
    <w:rsid w:val="00270BBC"/>
    <w:rsid w:val="0027341C"/>
    <w:rsid w:val="002736F0"/>
    <w:rsid w:val="00276C9E"/>
    <w:rsid w:val="002811A1"/>
    <w:rsid w:val="0028470C"/>
    <w:rsid w:val="0029353B"/>
    <w:rsid w:val="002954A0"/>
    <w:rsid w:val="00296880"/>
    <w:rsid w:val="002A21F2"/>
    <w:rsid w:val="002A319A"/>
    <w:rsid w:val="002A753F"/>
    <w:rsid w:val="002B1883"/>
    <w:rsid w:val="002C0C35"/>
    <w:rsid w:val="002D25A3"/>
    <w:rsid w:val="002D7282"/>
    <w:rsid w:val="002D7C33"/>
    <w:rsid w:val="002E0143"/>
    <w:rsid w:val="002E1DE4"/>
    <w:rsid w:val="002E262A"/>
    <w:rsid w:val="002E350B"/>
    <w:rsid w:val="002E539F"/>
    <w:rsid w:val="002F0226"/>
    <w:rsid w:val="002F188F"/>
    <w:rsid w:val="002F4127"/>
    <w:rsid w:val="002F456C"/>
    <w:rsid w:val="002F60C1"/>
    <w:rsid w:val="002F6A64"/>
    <w:rsid w:val="00306DAF"/>
    <w:rsid w:val="00306EB7"/>
    <w:rsid w:val="0030762E"/>
    <w:rsid w:val="00312856"/>
    <w:rsid w:val="00317482"/>
    <w:rsid w:val="003239BD"/>
    <w:rsid w:val="00324990"/>
    <w:rsid w:val="003249BB"/>
    <w:rsid w:val="003277B6"/>
    <w:rsid w:val="0033094F"/>
    <w:rsid w:val="00331D76"/>
    <w:rsid w:val="0033431B"/>
    <w:rsid w:val="00337BA0"/>
    <w:rsid w:val="0034001D"/>
    <w:rsid w:val="00340279"/>
    <w:rsid w:val="0034045E"/>
    <w:rsid w:val="00345330"/>
    <w:rsid w:val="00346A07"/>
    <w:rsid w:val="003508C9"/>
    <w:rsid w:val="00352496"/>
    <w:rsid w:val="0035304D"/>
    <w:rsid w:val="003542E7"/>
    <w:rsid w:val="00355349"/>
    <w:rsid w:val="00355E8B"/>
    <w:rsid w:val="003566C9"/>
    <w:rsid w:val="003575CB"/>
    <w:rsid w:val="0036048B"/>
    <w:rsid w:val="00361145"/>
    <w:rsid w:val="00370BF5"/>
    <w:rsid w:val="003714A6"/>
    <w:rsid w:val="00374677"/>
    <w:rsid w:val="00375E62"/>
    <w:rsid w:val="00381B2A"/>
    <w:rsid w:val="003860E9"/>
    <w:rsid w:val="00392EE1"/>
    <w:rsid w:val="00396AED"/>
    <w:rsid w:val="003971D9"/>
    <w:rsid w:val="003A2E34"/>
    <w:rsid w:val="003A3E24"/>
    <w:rsid w:val="003A4316"/>
    <w:rsid w:val="003B0635"/>
    <w:rsid w:val="003B07B3"/>
    <w:rsid w:val="003B4DB3"/>
    <w:rsid w:val="003B7AC5"/>
    <w:rsid w:val="003C1CEA"/>
    <w:rsid w:val="003C33D4"/>
    <w:rsid w:val="003C3C72"/>
    <w:rsid w:val="003C588E"/>
    <w:rsid w:val="003D0829"/>
    <w:rsid w:val="003D0BF2"/>
    <w:rsid w:val="003D277A"/>
    <w:rsid w:val="003D410C"/>
    <w:rsid w:val="003D687F"/>
    <w:rsid w:val="003D7F52"/>
    <w:rsid w:val="003E4459"/>
    <w:rsid w:val="003E45DC"/>
    <w:rsid w:val="003E682F"/>
    <w:rsid w:val="003F010E"/>
    <w:rsid w:val="003F0BF9"/>
    <w:rsid w:val="003F15E7"/>
    <w:rsid w:val="003F1FCB"/>
    <w:rsid w:val="003F2D10"/>
    <w:rsid w:val="003F3DE0"/>
    <w:rsid w:val="003F55DC"/>
    <w:rsid w:val="003F62AC"/>
    <w:rsid w:val="003F7E4E"/>
    <w:rsid w:val="004017CC"/>
    <w:rsid w:val="00401F05"/>
    <w:rsid w:val="00402C85"/>
    <w:rsid w:val="00403FF8"/>
    <w:rsid w:val="004056FB"/>
    <w:rsid w:val="00406256"/>
    <w:rsid w:val="00407659"/>
    <w:rsid w:val="00411FDC"/>
    <w:rsid w:val="004127B9"/>
    <w:rsid w:val="00412C4F"/>
    <w:rsid w:val="00414B06"/>
    <w:rsid w:val="004169E8"/>
    <w:rsid w:val="00420190"/>
    <w:rsid w:val="004207DE"/>
    <w:rsid w:val="004213C0"/>
    <w:rsid w:val="00424F67"/>
    <w:rsid w:val="00426D83"/>
    <w:rsid w:val="00427950"/>
    <w:rsid w:val="00430156"/>
    <w:rsid w:val="004326FA"/>
    <w:rsid w:val="0043437F"/>
    <w:rsid w:val="00444F8A"/>
    <w:rsid w:val="00446838"/>
    <w:rsid w:val="00447865"/>
    <w:rsid w:val="00450D52"/>
    <w:rsid w:val="00451265"/>
    <w:rsid w:val="00451C23"/>
    <w:rsid w:val="00455A53"/>
    <w:rsid w:val="004566F9"/>
    <w:rsid w:val="004672F0"/>
    <w:rsid w:val="00467517"/>
    <w:rsid w:val="00472302"/>
    <w:rsid w:val="0047459F"/>
    <w:rsid w:val="004752A9"/>
    <w:rsid w:val="0047580E"/>
    <w:rsid w:val="00481994"/>
    <w:rsid w:val="0048320B"/>
    <w:rsid w:val="00483692"/>
    <w:rsid w:val="00484C68"/>
    <w:rsid w:val="00486136"/>
    <w:rsid w:val="00486A8F"/>
    <w:rsid w:val="00492ACC"/>
    <w:rsid w:val="00493A80"/>
    <w:rsid w:val="0049748C"/>
    <w:rsid w:val="004A0037"/>
    <w:rsid w:val="004A15A8"/>
    <w:rsid w:val="004A20E2"/>
    <w:rsid w:val="004A28FF"/>
    <w:rsid w:val="004A2A5B"/>
    <w:rsid w:val="004A5736"/>
    <w:rsid w:val="004A655D"/>
    <w:rsid w:val="004A662A"/>
    <w:rsid w:val="004B08AF"/>
    <w:rsid w:val="004B234C"/>
    <w:rsid w:val="004B29C2"/>
    <w:rsid w:val="004B2D65"/>
    <w:rsid w:val="004B2DD5"/>
    <w:rsid w:val="004B4591"/>
    <w:rsid w:val="004B796B"/>
    <w:rsid w:val="004C1203"/>
    <w:rsid w:val="004C3129"/>
    <w:rsid w:val="004C3A58"/>
    <w:rsid w:val="004C4B7D"/>
    <w:rsid w:val="004D332A"/>
    <w:rsid w:val="004D48FA"/>
    <w:rsid w:val="004D618F"/>
    <w:rsid w:val="004E5F06"/>
    <w:rsid w:val="004E62EF"/>
    <w:rsid w:val="004F0571"/>
    <w:rsid w:val="004F06F8"/>
    <w:rsid w:val="004F0942"/>
    <w:rsid w:val="004F11AF"/>
    <w:rsid w:val="004F4714"/>
    <w:rsid w:val="004F516D"/>
    <w:rsid w:val="005008E3"/>
    <w:rsid w:val="00503F4A"/>
    <w:rsid w:val="00504C90"/>
    <w:rsid w:val="00504F37"/>
    <w:rsid w:val="00505571"/>
    <w:rsid w:val="00506FEF"/>
    <w:rsid w:val="0050717F"/>
    <w:rsid w:val="00514A81"/>
    <w:rsid w:val="00516789"/>
    <w:rsid w:val="00516EF9"/>
    <w:rsid w:val="0051734E"/>
    <w:rsid w:val="00523079"/>
    <w:rsid w:val="00524A56"/>
    <w:rsid w:val="00524D6B"/>
    <w:rsid w:val="00525615"/>
    <w:rsid w:val="005279A6"/>
    <w:rsid w:val="0053034E"/>
    <w:rsid w:val="00531406"/>
    <w:rsid w:val="00534E1C"/>
    <w:rsid w:val="00541277"/>
    <w:rsid w:val="005412A1"/>
    <w:rsid w:val="00542FE6"/>
    <w:rsid w:val="00544058"/>
    <w:rsid w:val="005517DF"/>
    <w:rsid w:val="00552D9B"/>
    <w:rsid w:val="005530FE"/>
    <w:rsid w:val="0055353E"/>
    <w:rsid w:val="005576C7"/>
    <w:rsid w:val="00557A89"/>
    <w:rsid w:val="005601FD"/>
    <w:rsid w:val="00561BDF"/>
    <w:rsid w:val="005621EC"/>
    <w:rsid w:val="00562889"/>
    <w:rsid w:val="005628D3"/>
    <w:rsid w:val="00562B81"/>
    <w:rsid w:val="005644D1"/>
    <w:rsid w:val="005667A9"/>
    <w:rsid w:val="005673F2"/>
    <w:rsid w:val="0056773C"/>
    <w:rsid w:val="00570EFA"/>
    <w:rsid w:val="005802BA"/>
    <w:rsid w:val="00580BA2"/>
    <w:rsid w:val="00583808"/>
    <w:rsid w:val="005845D9"/>
    <w:rsid w:val="00585717"/>
    <w:rsid w:val="00596AD4"/>
    <w:rsid w:val="00597FFA"/>
    <w:rsid w:val="005A061C"/>
    <w:rsid w:val="005A0CD4"/>
    <w:rsid w:val="005A323B"/>
    <w:rsid w:val="005A39E3"/>
    <w:rsid w:val="005A4782"/>
    <w:rsid w:val="005A6444"/>
    <w:rsid w:val="005B09D0"/>
    <w:rsid w:val="005B1921"/>
    <w:rsid w:val="005B1C99"/>
    <w:rsid w:val="005B61BE"/>
    <w:rsid w:val="005C29CA"/>
    <w:rsid w:val="005C53CC"/>
    <w:rsid w:val="005C7B0C"/>
    <w:rsid w:val="005D0BE3"/>
    <w:rsid w:val="005D254F"/>
    <w:rsid w:val="005D31B2"/>
    <w:rsid w:val="005D47F4"/>
    <w:rsid w:val="005D6CEC"/>
    <w:rsid w:val="005E143D"/>
    <w:rsid w:val="005E370F"/>
    <w:rsid w:val="005E5F3D"/>
    <w:rsid w:val="005F0AF0"/>
    <w:rsid w:val="005F1A65"/>
    <w:rsid w:val="005F3392"/>
    <w:rsid w:val="00603415"/>
    <w:rsid w:val="006035FA"/>
    <w:rsid w:val="006045C1"/>
    <w:rsid w:val="006056B2"/>
    <w:rsid w:val="00605AB7"/>
    <w:rsid w:val="00606768"/>
    <w:rsid w:val="0060696A"/>
    <w:rsid w:val="00607060"/>
    <w:rsid w:val="00607770"/>
    <w:rsid w:val="00612191"/>
    <w:rsid w:val="006131DD"/>
    <w:rsid w:val="00613C41"/>
    <w:rsid w:val="0061742D"/>
    <w:rsid w:val="00620B98"/>
    <w:rsid w:val="00623ACC"/>
    <w:rsid w:val="00631566"/>
    <w:rsid w:val="006352F6"/>
    <w:rsid w:val="006414DD"/>
    <w:rsid w:val="006509CB"/>
    <w:rsid w:val="0065779C"/>
    <w:rsid w:val="006603BB"/>
    <w:rsid w:val="00664F7D"/>
    <w:rsid w:val="00665EB2"/>
    <w:rsid w:val="00670652"/>
    <w:rsid w:val="0067189B"/>
    <w:rsid w:val="00681B2C"/>
    <w:rsid w:val="006820C6"/>
    <w:rsid w:val="00685E3C"/>
    <w:rsid w:val="0068611A"/>
    <w:rsid w:val="00690A8B"/>
    <w:rsid w:val="00692DCD"/>
    <w:rsid w:val="006A4461"/>
    <w:rsid w:val="006A5E5E"/>
    <w:rsid w:val="006A6926"/>
    <w:rsid w:val="006B13FE"/>
    <w:rsid w:val="006B605E"/>
    <w:rsid w:val="006C1D56"/>
    <w:rsid w:val="006C27C4"/>
    <w:rsid w:val="006C33AA"/>
    <w:rsid w:val="006C66FD"/>
    <w:rsid w:val="006D175B"/>
    <w:rsid w:val="006D56C5"/>
    <w:rsid w:val="006D78B6"/>
    <w:rsid w:val="006D7999"/>
    <w:rsid w:val="006E1018"/>
    <w:rsid w:val="006E2E90"/>
    <w:rsid w:val="006E4DEB"/>
    <w:rsid w:val="006E5AFB"/>
    <w:rsid w:val="006E5C62"/>
    <w:rsid w:val="006F4A4C"/>
    <w:rsid w:val="006F6354"/>
    <w:rsid w:val="006F64BB"/>
    <w:rsid w:val="006F769A"/>
    <w:rsid w:val="00701D35"/>
    <w:rsid w:val="00702741"/>
    <w:rsid w:val="00702816"/>
    <w:rsid w:val="00705B0D"/>
    <w:rsid w:val="00705C9F"/>
    <w:rsid w:val="00706062"/>
    <w:rsid w:val="0070686D"/>
    <w:rsid w:val="007108A7"/>
    <w:rsid w:val="00710BF8"/>
    <w:rsid w:val="00711157"/>
    <w:rsid w:val="007123A0"/>
    <w:rsid w:val="007169D9"/>
    <w:rsid w:val="00717911"/>
    <w:rsid w:val="007200B0"/>
    <w:rsid w:val="00723408"/>
    <w:rsid w:val="007267D7"/>
    <w:rsid w:val="0073131F"/>
    <w:rsid w:val="00732E28"/>
    <w:rsid w:val="007351C7"/>
    <w:rsid w:val="007379A5"/>
    <w:rsid w:val="00741793"/>
    <w:rsid w:val="00746B5A"/>
    <w:rsid w:val="00747B35"/>
    <w:rsid w:val="00750DB1"/>
    <w:rsid w:val="007532E6"/>
    <w:rsid w:val="00757008"/>
    <w:rsid w:val="00757EE0"/>
    <w:rsid w:val="0076468F"/>
    <w:rsid w:val="00766D1D"/>
    <w:rsid w:val="00780594"/>
    <w:rsid w:val="00782503"/>
    <w:rsid w:val="007827E5"/>
    <w:rsid w:val="00783EA4"/>
    <w:rsid w:val="00784234"/>
    <w:rsid w:val="0079408B"/>
    <w:rsid w:val="007942C6"/>
    <w:rsid w:val="007A190C"/>
    <w:rsid w:val="007A3761"/>
    <w:rsid w:val="007A4695"/>
    <w:rsid w:val="007B0CE2"/>
    <w:rsid w:val="007B478D"/>
    <w:rsid w:val="007B5E7B"/>
    <w:rsid w:val="007B6A86"/>
    <w:rsid w:val="007B769F"/>
    <w:rsid w:val="007C00A2"/>
    <w:rsid w:val="007C13EA"/>
    <w:rsid w:val="007C272D"/>
    <w:rsid w:val="007C54F1"/>
    <w:rsid w:val="007C5B3A"/>
    <w:rsid w:val="007C7529"/>
    <w:rsid w:val="007D003F"/>
    <w:rsid w:val="007D0B8C"/>
    <w:rsid w:val="007D360A"/>
    <w:rsid w:val="007D3F9D"/>
    <w:rsid w:val="007D4ACB"/>
    <w:rsid w:val="007D69F0"/>
    <w:rsid w:val="007D7C27"/>
    <w:rsid w:val="007E4F77"/>
    <w:rsid w:val="007E5311"/>
    <w:rsid w:val="007F2F6E"/>
    <w:rsid w:val="007F3852"/>
    <w:rsid w:val="007F4FF4"/>
    <w:rsid w:val="007F53FA"/>
    <w:rsid w:val="007F5CED"/>
    <w:rsid w:val="008018D8"/>
    <w:rsid w:val="00802456"/>
    <w:rsid w:val="008027C8"/>
    <w:rsid w:val="00802FC7"/>
    <w:rsid w:val="008034CC"/>
    <w:rsid w:val="00803B82"/>
    <w:rsid w:val="00807259"/>
    <w:rsid w:val="00807907"/>
    <w:rsid w:val="008117F7"/>
    <w:rsid w:val="0081350E"/>
    <w:rsid w:val="00813CD8"/>
    <w:rsid w:val="00814590"/>
    <w:rsid w:val="008252F9"/>
    <w:rsid w:val="00827B09"/>
    <w:rsid w:val="0083035E"/>
    <w:rsid w:val="00831614"/>
    <w:rsid w:val="008317A5"/>
    <w:rsid w:val="00832A4D"/>
    <w:rsid w:val="00832C74"/>
    <w:rsid w:val="00833B2E"/>
    <w:rsid w:val="0083459A"/>
    <w:rsid w:val="0083748F"/>
    <w:rsid w:val="00841555"/>
    <w:rsid w:val="008430BF"/>
    <w:rsid w:val="008528FE"/>
    <w:rsid w:val="00854FDD"/>
    <w:rsid w:val="00855053"/>
    <w:rsid w:val="0086026C"/>
    <w:rsid w:val="00860543"/>
    <w:rsid w:val="0086131C"/>
    <w:rsid w:val="00872ED6"/>
    <w:rsid w:val="00873C85"/>
    <w:rsid w:val="00876196"/>
    <w:rsid w:val="00877EF0"/>
    <w:rsid w:val="00881904"/>
    <w:rsid w:val="00881BA5"/>
    <w:rsid w:val="00893FF2"/>
    <w:rsid w:val="00894B23"/>
    <w:rsid w:val="0089622B"/>
    <w:rsid w:val="008A0A64"/>
    <w:rsid w:val="008A13B1"/>
    <w:rsid w:val="008A6263"/>
    <w:rsid w:val="008A70D7"/>
    <w:rsid w:val="008A7682"/>
    <w:rsid w:val="008B3931"/>
    <w:rsid w:val="008B6CDE"/>
    <w:rsid w:val="008B6E90"/>
    <w:rsid w:val="008C4C38"/>
    <w:rsid w:val="008C6D91"/>
    <w:rsid w:val="008C7858"/>
    <w:rsid w:val="008D6D80"/>
    <w:rsid w:val="008E589C"/>
    <w:rsid w:val="008E7584"/>
    <w:rsid w:val="008E7D6F"/>
    <w:rsid w:val="008F1160"/>
    <w:rsid w:val="008F30FD"/>
    <w:rsid w:val="008F514A"/>
    <w:rsid w:val="00901AB4"/>
    <w:rsid w:val="00902379"/>
    <w:rsid w:val="00903439"/>
    <w:rsid w:val="0091229F"/>
    <w:rsid w:val="00915136"/>
    <w:rsid w:val="009155B1"/>
    <w:rsid w:val="0091736B"/>
    <w:rsid w:val="009175F7"/>
    <w:rsid w:val="009219DF"/>
    <w:rsid w:val="00923FBE"/>
    <w:rsid w:val="0092679C"/>
    <w:rsid w:val="00931288"/>
    <w:rsid w:val="0093166F"/>
    <w:rsid w:val="00932586"/>
    <w:rsid w:val="0093269A"/>
    <w:rsid w:val="009334D0"/>
    <w:rsid w:val="009339C2"/>
    <w:rsid w:val="00936F65"/>
    <w:rsid w:val="0094003A"/>
    <w:rsid w:val="009407CB"/>
    <w:rsid w:val="00941060"/>
    <w:rsid w:val="00941683"/>
    <w:rsid w:val="0094308D"/>
    <w:rsid w:val="0094649C"/>
    <w:rsid w:val="009473EB"/>
    <w:rsid w:val="00950F9E"/>
    <w:rsid w:val="00951809"/>
    <w:rsid w:val="00951B6C"/>
    <w:rsid w:val="009523F4"/>
    <w:rsid w:val="009537BC"/>
    <w:rsid w:val="009545A7"/>
    <w:rsid w:val="0095487E"/>
    <w:rsid w:val="00954901"/>
    <w:rsid w:val="00955CDE"/>
    <w:rsid w:val="00960017"/>
    <w:rsid w:val="00962EFF"/>
    <w:rsid w:val="00970532"/>
    <w:rsid w:val="00972DAE"/>
    <w:rsid w:val="00973C9F"/>
    <w:rsid w:val="0097434C"/>
    <w:rsid w:val="009819D5"/>
    <w:rsid w:val="00983817"/>
    <w:rsid w:val="00983AAF"/>
    <w:rsid w:val="00985733"/>
    <w:rsid w:val="009875D1"/>
    <w:rsid w:val="00987A96"/>
    <w:rsid w:val="00990C7B"/>
    <w:rsid w:val="009927B2"/>
    <w:rsid w:val="00992F9F"/>
    <w:rsid w:val="009946D4"/>
    <w:rsid w:val="00995898"/>
    <w:rsid w:val="00997A7A"/>
    <w:rsid w:val="00997DF5"/>
    <w:rsid w:val="009A12BE"/>
    <w:rsid w:val="009A19BE"/>
    <w:rsid w:val="009A4EC2"/>
    <w:rsid w:val="009A5D89"/>
    <w:rsid w:val="009A7DA0"/>
    <w:rsid w:val="009B0AEC"/>
    <w:rsid w:val="009B336F"/>
    <w:rsid w:val="009C1593"/>
    <w:rsid w:val="009C3177"/>
    <w:rsid w:val="009D0F8F"/>
    <w:rsid w:val="009D2B4D"/>
    <w:rsid w:val="009D4D8D"/>
    <w:rsid w:val="009D58E1"/>
    <w:rsid w:val="009D7A5B"/>
    <w:rsid w:val="009D7CFA"/>
    <w:rsid w:val="009E2C00"/>
    <w:rsid w:val="009E5A21"/>
    <w:rsid w:val="009E6555"/>
    <w:rsid w:val="009E684D"/>
    <w:rsid w:val="009E7874"/>
    <w:rsid w:val="009F2456"/>
    <w:rsid w:val="009F30DF"/>
    <w:rsid w:val="009F34E0"/>
    <w:rsid w:val="009F5333"/>
    <w:rsid w:val="00A0149A"/>
    <w:rsid w:val="00A033E3"/>
    <w:rsid w:val="00A05B3E"/>
    <w:rsid w:val="00A06E9E"/>
    <w:rsid w:val="00A11370"/>
    <w:rsid w:val="00A117AE"/>
    <w:rsid w:val="00A15A15"/>
    <w:rsid w:val="00A20E53"/>
    <w:rsid w:val="00A22A56"/>
    <w:rsid w:val="00A259BC"/>
    <w:rsid w:val="00A3041E"/>
    <w:rsid w:val="00A33511"/>
    <w:rsid w:val="00A35D73"/>
    <w:rsid w:val="00A463BD"/>
    <w:rsid w:val="00A5028B"/>
    <w:rsid w:val="00A558CD"/>
    <w:rsid w:val="00A55AFF"/>
    <w:rsid w:val="00A5655F"/>
    <w:rsid w:val="00A60722"/>
    <w:rsid w:val="00A64A10"/>
    <w:rsid w:val="00A67E76"/>
    <w:rsid w:val="00A72EEF"/>
    <w:rsid w:val="00A74A40"/>
    <w:rsid w:val="00A74EEC"/>
    <w:rsid w:val="00A80AC9"/>
    <w:rsid w:val="00A8421B"/>
    <w:rsid w:val="00A8720A"/>
    <w:rsid w:val="00A91D5B"/>
    <w:rsid w:val="00A92112"/>
    <w:rsid w:val="00A9419D"/>
    <w:rsid w:val="00A96D93"/>
    <w:rsid w:val="00AA0758"/>
    <w:rsid w:val="00AA0F90"/>
    <w:rsid w:val="00AA2D64"/>
    <w:rsid w:val="00AA40C0"/>
    <w:rsid w:val="00AA4A82"/>
    <w:rsid w:val="00AB1DD4"/>
    <w:rsid w:val="00AB2500"/>
    <w:rsid w:val="00AB4503"/>
    <w:rsid w:val="00AB4948"/>
    <w:rsid w:val="00AB669C"/>
    <w:rsid w:val="00AC01D9"/>
    <w:rsid w:val="00AC0735"/>
    <w:rsid w:val="00AC3AB3"/>
    <w:rsid w:val="00AC726B"/>
    <w:rsid w:val="00AD17DE"/>
    <w:rsid w:val="00AD1CA3"/>
    <w:rsid w:val="00AD22FA"/>
    <w:rsid w:val="00AD3704"/>
    <w:rsid w:val="00AD4158"/>
    <w:rsid w:val="00AD5211"/>
    <w:rsid w:val="00AD57C6"/>
    <w:rsid w:val="00AD5AA9"/>
    <w:rsid w:val="00AE6EDC"/>
    <w:rsid w:val="00AF0BFC"/>
    <w:rsid w:val="00AF180E"/>
    <w:rsid w:val="00AF626A"/>
    <w:rsid w:val="00AF6293"/>
    <w:rsid w:val="00AF74C7"/>
    <w:rsid w:val="00B005F0"/>
    <w:rsid w:val="00B0145C"/>
    <w:rsid w:val="00B03539"/>
    <w:rsid w:val="00B05BD9"/>
    <w:rsid w:val="00B1110D"/>
    <w:rsid w:val="00B1152B"/>
    <w:rsid w:val="00B1178E"/>
    <w:rsid w:val="00B11A17"/>
    <w:rsid w:val="00B14242"/>
    <w:rsid w:val="00B14E76"/>
    <w:rsid w:val="00B201F1"/>
    <w:rsid w:val="00B24D2A"/>
    <w:rsid w:val="00B24E79"/>
    <w:rsid w:val="00B26C11"/>
    <w:rsid w:val="00B272EF"/>
    <w:rsid w:val="00B339C0"/>
    <w:rsid w:val="00B352D2"/>
    <w:rsid w:val="00B4091C"/>
    <w:rsid w:val="00B42480"/>
    <w:rsid w:val="00B42675"/>
    <w:rsid w:val="00B4405D"/>
    <w:rsid w:val="00B444BE"/>
    <w:rsid w:val="00B46F5C"/>
    <w:rsid w:val="00B51A6A"/>
    <w:rsid w:val="00B5326D"/>
    <w:rsid w:val="00B53E53"/>
    <w:rsid w:val="00B561C2"/>
    <w:rsid w:val="00B56F2C"/>
    <w:rsid w:val="00B607F3"/>
    <w:rsid w:val="00B60AC0"/>
    <w:rsid w:val="00B61010"/>
    <w:rsid w:val="00B6109E"/>
    <w:rsid w:val="00B61D4B"/>
    <w:rsid w:val="00B73B69"/>
    <w:rsid w:val="00B743F9"/>
    <w:rsid w:val="00B80599"/>
    <w:rsid w:val="00B8109D"/>
    <w:rsid w:val="00B82B7F"/>
    <w:rsid w:val="00B82D33"/>
    <w:rsid w:val="00B84085"/>
    <w:rsid w:val="00B85760"/>
    <w:rsid w:val="00B86DD6"/>
    <w:rsid w:val="00B86E57"/>
    <w:rsid w:val="00B906DA"/>
    <w:rsid w:val="00B9114A"/>
    <w:rsid w:val="00B93647"/>
    <w:rsid w:val="00B95FFD"/>
    <w:rsid w:val="00BA1A28"/>
    <w:rsid w:val="00BA5783"/>
    <w:rsid w:val="00BA5816"/>
    <w:rsid w:val="00BA7EE4"/>
    <w:rsid w:val="00BB0A57"/>
    <w:rsid w:val="00BB2A07"/>
    <w:rsid w:val="00BB439D"/>
    <w:rsid w:val="00BB602A"/>
    <w:rsid w:val="00BB6AD2"/>
    <w:rsid w:val="00BC1856"/>
    <w:rsid w:val="00BC209E"/>
    <w:rsid w:val="00BC2897"/>
    <w:rsid w:val="00BC4522"/>
    <w:rsid w:val="00BC49BE"/>
    <w:rsid w:val="00BC4A79"/>
    <w:rsid w:val="00BC6DC5"/>
    <w:rsid w:val="00BD633C"/>
    <w:rsid w:val="00BE0347"/>
    <w:rsid w:val="00BE126A"/>
    <w:rsid w:val="00BE45F7"/>
    <w:rsid w:val="00BF1389"/>
    <w:rsid w:val="00BF1528"/>
    <w:rsid w:val="00BF3F0B"/>
    <w:rsid w:val="00C01A90"/>
    <w:rsid w:val="00C02B95"/>
    <w:rsid w:val="00C0303F"/>
    <w:rsid w:val="00C0410C"/>
    <w:rsid w:val="00C049E5"/>
    <w:rsid w:val="00C05779"/>
    <w:rsid w:val="00C06C08"/>
    <w:rsid w:val="00C176A0"/>
    <w:rsid w:val="00C20367"/>
    <w:rsid w:val="00C20D87"/>
    <w:rsid w:val="00C22E8B"/>
    <w:rsid w:val="00C25327"/>
    <w:rsid w:val="00C30340"/>
    <w:rsid w:val="00C30CE1"/>
    <w:rsid w:val="00C32AD2"/>
    <w:rsid w:val="00C33280"/>
    <w:rsid w:val="00C33DA2"/>
    <w:rsid w:val="00C36105"/>
    <w:rsid w:val="00C36348"/>
    <w:rsid w:val="00C366CF"/>
    <w:rsid w:val="00C40284"/>
    <w:rsid w:val="00C41B1A"/>
    <w:rsid w:val="00C46D5B"/>
    <w:rsid w:val="00C52148"/>
    <w:rsid w:val="00C579EB"/>
    <w:rsid w:val="00C60747"/>
    <w:rsid w:val="00C6085E"/>
    <w:rsid w:val="00C608A9"/>
    <w:rsid w:val="00C61783"/>
    <w:rsid w:val="00C62B4A"/>
    <w:rsid w:val="00C62E0F"/>
    <w:rsid w:val="00C62EA0"/>
    <w:rsid w:val="00C66651"/>
    <w:rsid w:val="00C71463"/>
    <w:rsid w:val="00C730A5"/>
    <w:rsid w:val="00C75F81"/>
    <w:rsid w:val="00C7789E"/>
    <w:rsid w:val="00C802CC"/>
    <w:rsid w:val="00C84F56"/>
    <w:rsid w:val="00C853C4"/>
    <w:rsid w:val="00C86DF4"/>
    <w:rsid w:val="00C87D99"/>
    <w:rsid w:val="00C87FE5"/>
    <w:rsid w:val="00C90271"/>
    <w:rsid w:val="00C915CD"/>
    <w:rsid w:val="00C92E43"/>
    <w:rsid w:val="00C9362E"/>
    <w:rsid w:val="00C94F0C"/>
    <w:rsid w:val="00CA05CE"/>
    <w:rsid w:val="00CA2472"/>
    <w:rsid w:val="00CA301D"/>
    <w:rsid w:val="00CA7CD0"/>
    <w:rsid w:val="00CB0D30"/>
    <w:rsid w:val="00CB5659"/>
    <w:rsid w:val="00CC006F"/>
    <w:rsid w:val="00CC17AB"/>
    <w:rsid w:val="00CC296E"/>
    <w:rsid w:val="00CC5D17"/>
    <w:rsid w:val="00CC7AAA"/>
    <w:rsid w:val="00CD7CCD"/>
    <w:rsid w:val="00CE259D"/>
    <w:rsid w:val="00CE3991"/>
    <w:rsid w:val="00CF0CAD"/>
    <w:rsid w:val="00CF6D0A"/>
    <w:rsid w:val="00CF7824"/>
    <w:rsid w:val="00D0083B"/>
    <w:rsid w:val="00D00F63"/>
    <w:rsid w:val="00D03851"/>
    <w:rsid w:val="00D03878"/>
    <w:rsid w:val="00D05E86"/>
    <w:rsid w:val="00D075AC"/>
    <w:rsid w:val="00D14ECD"/>
    <w:rsid w:val="00D151D5"/>
    <w:rsid w:val="00D17EC9"/>
    <w:rsid w:val="00D22093"/>
    <w:rsid w:val="00D22E8D"/>
    <w:rsid w:val="00D22F57"/>
    <w:rsid w:val="00D2389F"/>
    <w:rsid w:val="00D334F3"/>
    <w:rsid w:val="00D349C1"/>
    <w:rsid w:val="00D37C45"/>
    <w:rsid w:val="00D42B3E"/>
    <w:rsid w:val="00D45558"/>
    <w:rsid w:val="00D46A3E"/>
    <w:rsid w:val="00D5586F"/>
    <w:rsid w:val="00D56545"/>
    <w:rsid w:val="00D57E73"/>
    <w:rsid w:val="00D7042F"/>
    <w:rsid w:val="00D754C7"/>
    <w:rsid w:val="00D7725D"/>
    <w:rsid w:val="00D77F3A"/>
    <w:rsid w:val="00D84A6F"/>
    <w:rsid w:val="00D860FB"/>
    <w:rsid w:val="00D8661B"/>
    <w:rsid w:val="00D87590"/>
    <w:rsid w:val="00D901CE"/>
    <w:rsid w:val="00D943AA"/>
    <w:rsid w:val="00D95979"/>
    <w:rsid w:val="00DA0B6C"/>
    <w:rsid w:val="00DA1A9C"/>
    <w:rsid w:val="00DA22FB"/>
    <w:rsid w:val="00DA5696"/>
    <w:rsid w:val="00DB1276"/>
    <w:rsid w:val="00DB3243"/>
    <w:rsid w:val="00DC44ED"/>
    <w:rsid w:val="00DD2A16"/>
    <w:rsid w:val="00DD5FB7"/>
    <w:rsid w:val="00DD6190"/>
    <w:rsid w:val="00DD7FBA"/>
    <w:rsid w:val="00DE2415"/>
    <w:rsid w:val="00DE3D2A"/>
    <w:rsid w:val="00DE4F22"/>
    <w:rsid w:val="00DE65E0"/>
    <w:rsid w:val="00DF0347"/>
    <w:rsid w:val="00E02931"/>
    <w:rsid w:val="00E041BB"/>
    <w:rsid w:val="00E04503"/>
    <w:rsid w:val="00E049E3"/>
    <w:rsid w:val="00E0508F"/>
    <w:rsid w:val="00E11AAB"/>
    <w:rsid w:val="00E13167"/>
    <w:rsid w:val="00E16839"/>
    <w:rsid w:val="00E17FA2"/>
    <w:rsid w:val="00E21A6A"/>
    <w:rsid w:val="00E26385"/>
    <w:rsid w:val="00E3479C"/>
    <w:rsid w:val="00E366FD"/>
    <w:rsid w:val="00E37167"/>
    <w:rsid w:val="00E41383"/>
    <w:rsid w:val="00E41CE8"/>
    <w:rsid w:val="00E41CF5"/>
    <w:rsid w:val="00E477CD"/>
    <w:rsid w:val="00E50FD8"/>
    <w:rsid w:val="00E52AE9"/>
    <w:rsid w:val="00E52F1D"/>
    <w:rsid w:val="00E5385C"/>
    <w:rsid w:val="00E53940"/>
    <w:rsid w:val="00E55D83"/>
    <w:rsid w:val="00E55D9E"/>
    <w:rsid w:val="00E6147B"/>
    <w:rsid w:val="00E66866"/>
    <w:rsid w:val="00E67418"/>
    <w:rsid w:val="00E72961"/>
    <w:rsid w:val="00E74263"/>
    <w:rsid w:val="00E81A5F"/>
    <w:rsid w:val="00E85493"/>
    <w:rsid w:val="00E85903"/>
    <w:rsid w:val="00E93163"/>
    <w:rsid w:val="00E93324"/>
    <w:rsid w:val="00E95112"/>
    <w:rsid w:val="00E95520"/>
    <w:rsid w:val="00E95FDF"/>
    <w:rsid w:val="00EA3C51"/>
    <w:rsid w:val="00EA434B"/>
    <w:rsid w:val="00EA5279"/>
    <w:rsid w:val="00EA714E"/>
    <w:rsid w:val="00EB249E"/>
    <w:rsid w:val="00EB3199"/>
    <w:rsid w:val="00EB3308"/>
    <w:rsid w:val="00EB3D2B"/>
    <w:rsid w:val="00EB5096"/>
    <w:rsid w:val="00EC1141"/>
    <w:rsid w:val="00EC22F4"/>
    <w:rsid w:val="00EC59A2"/>
    <w:rsid w:val="00EC6195"/>
    <w:rsid w:val="00EC73DF"/>
    <w:rsid w:val="00EC7464"/>
    <w:rsid w:val="00ED0CCD"/>
    <w:rsid w:val="00ED2735"/>
    <w:rsid w:val="00ED4C8F"/>
    <w:rsid w:val="00ED56E2"/>
    <w:rsid w:val="00ED6B3E"/>
    <w:rsid w:val="00ED73DF"/>
    <w:rsid w:val="00EE1487"/>
    <w:rsid w:val="00EE608F"/>
    <w:rsid w:val="00EE6FF2"/>
    <w:rsid w:val="00F01398"/>
    <w:rsid w:val="00F13A73"/>
    <w:rsid w:val="00F1651A"/>
    <w:rsid w:val="00F277FF"/>
    <w:rsid w:val="00F30627"/>
    <w:rsid w:val="00F35234"/>
    <w:rsid w:val="00F43AE8"/>
    <w:rsid w:val="00F43F49"/>
    <w:rsid w:val="00F4597B"/>
    <w:rsid w:val="00F45F81"/>
    <w:rsid w:val="00F467D3"/>
    <w:rsid w:val="00F46F3E"/>
    <w:rsid w:val="00F475C4"/>
    <w:rsid w:val="00F47D95"/>
    <w:rsid w:val="00F60D3E"/>
    <w:rsid w:val="00F63104"/>
    <w:rsid w:val="00F63CE1"/>
    <w:rsid w:val="00F641E1"/>
    <w:rsid w:val="00F646EC"/>
    <w:rsid w:val="00F66EB3"/>
    <w:rsid w:val="00F72367"/>
    <w:rsid w:val="00F746C5"/>
    <w:rsid w:val="00F75CE7"/>
    <w:rsid w:val="00F81A9B"/>
    <w:rsid w:val="00F82699"/>
    <w:rsid w:val="00F82CA3"/>
    <w:rsid w:val="00F84972"/>
    <w:rsid w:val="00F90CBA"/>
    <w:rsid w:val="00F91976"/>
    <w:rsid w:val="00F925AF"/>
    <w:rsid w:val="00F944AD"/>
    <w:rsid w:val="00F95E10"/>
    <w:rsid w:val="00F9653F"/>
    <w:rsid w:val="00F97FA1"/>
    <w:rsid w:val="00FA2B54"/>
    <w:rsid w:val="00FA2C81"/>
    <w:rsid w:val="00FA305B"/>
    <w:rsid w:val="00FA3916"/>
    <w:rsid w:val="00FA396D"/>
    <w:rsid w:val="00FB04F6"/>
    <w:rsid w:val="00FB1F64"/>
    <w:rsid w:val="00FB2680"/>
    <w:rsid w:val="00FB2F65"/>
    <w:rsid w:val="00FC3763"/>
    <w:rsid w:val="00FC376C"/>
    <w:rsid w:val="00FC4E89"/>
    <w:rsid w:val="00FD1B80"/>
    <w:rsid w:val="00FD1FEC"/>
    <w:rsid w:val="00FD3104"/>
    <w:rsid w:val="00FD358E"/>
    <w:rsid w:val="00FD6517"/>
    <w:rsid w:val="00FE791D"/>
    <w:rsid w:val="00FF20EC"/>
    <w:rsid w:val="00FF2CCF"/>
    <w:rsid w:val="00FF3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94D54E"/>
  <w15:docId w15:val="{67D104C9-01A7-4C85-B589-5827390D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B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4F77"/>
    <w:pPr>
      <w:tabs>
        <w:tab w:val="center" w:pos="4320"/>
        <w:tab w:val="right" w:pos="8640"/>
      </w:tabs>
    </w:pPr>
  </w:style>
  <w:style w:type="paragraph" w:styleId="Footer">
    <w:name w:val="footer"/>
    <w:basedOn w:val="Normal"/>
    <w:link w:val="FooterChar"/>
    <w:uiPriority w:val="99"/>
    <w:rsid w:val="007E4F77"/>
    <w:pPr>
      <w:tabs>
        <w:tab w:val="center" w:pos="4320"/>
        <w:tab w:val="right" w:pos="8640"/>
      </w:tabs>
    </w:pPr>
  </w:style>
  <w:style w:type="character" w:styleId="PageNumber">
    <w:name w:val="page number"/>
    <w:basedOn w:val="DefaultParagraphFont"/>
    <w:rsid w:val="007E4F77"/>
  </w:style>
  <w:style w:type="table" w:styleId="TableGrid">
    <w:name w:val="Table Grid"/>
    <w:basedOn w:val="TableNormal"/>
    <w:rsid w:val="00E17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117C8D"/>
    <w:pPr>
      <w:ind w:left="720"/>
    </w:pPr>
    <w:rPr>
      <w:rFonts w:ascii="Bookman Old Style" w:hAnsi="Bookman Old Style"/>
      <w:sz w:val="20"/>
      <w:szCs w:val="20"/>
    </w:rPr>
  </w:style>
  <w:style w:type="paragraph" w:styleId="BodyText3">
    <w:name w:val="Body Text 3"/>
    <w:basedOn w:val="Normal"/>
    <w:rsid w:val="00117C8D"/>
    <w:rPr>
      <w:rFonts w:ascii="Arial" w:hAnsi="Arial"/>
      <w:sz w:val="16"/>
      <w:szCs w:val="20"/>
    </w:rPr>
  </w:style>
  <w:style w:type="paragraph" w:customStyle="1" w:styleId="MinutesHeading1">
    <w:name w:val="Minutes Heading1"/>
    <w:basedOn w:val="Normal"/>
    <w:rsid w:val="00117C8D"/>
    <w:rPr>
      <w:rFonts w:ascii="Arial" w:hAnsi="Arial"/>
      <w:b/>
      <w:sz w:val="22"/>
    </w:rPr>
  </w:style>
  <w:style w:type="paragraph" w:styleId="BalloonText">
    <w:name w:val="Balloon Text"/>
    <w:basedOn w:val="Normal"/>
    <w:semiHidden/>
    <w:rsid w:val="00AA40C0"/>
    <w:rPr>
      <w:rFonts w:ascii="Tahoma" w:hAnsi="Tahoma" w:cs="Tahoma"/>
      <w:sz w:val="16"/>
      <w:szCs w:val="16"/>
    </w:rPr>
  </w:style>
  <w:style w:type="character" w:styleId="Strong">
    <w:name w:val="Strong"/>
    <w:basedOn w:val="DefaultParagraphFont"/>
    <w:uiPriority w:val="22"/>
    <w:qFormat/>
    <w:rsid w:val="00A35D73"/>
    <w:rPr>
      <w:b/>
      <w:bCs/>
    </w:rPr>
  </w:style>
  <w:style w:type="paragraph" w:styleId="ListParagraph">
    <w:name w:val="List Paragraph"/>
    <w:basedOn w:val="Normal"/>
    <w:uiPriority w:val="34"/>
    <w:qFormat/>
    <w:rsid w:val="00D14ECD"/>
    <w:pPr>
      <w:ind w:left="720"/>
      <w:contextualSpacing/>
    </w:pPr>
  </w:style>
  <w:style w:type="character" w:styleId="CommentReference">
    <w:name w:val="annotation reference"/>
    <w:basedOn w:val="DefaultParagraphFont"/>
    <w:rsid w:val="00931288"/>
    <w:rPr>
      <w:sz w:val="18"/>
      <w:szCs w:val="18"/>
    </w:rPr>
  </w:style>
  <w:style w:type="paragraph" w:styleId="CommentText">
    <w:name w:val="annotation text"/>
    <w:basedOn w:val="Normal"/>
    <w:link w:val="CommentTextChar"/>
    <w:rsid w:val="00931288"/>
  </w:style>
  <w:style w:type="character" w:customStyle="1" w:styleId="CommentTextChar">
    <w:name w:val="Comment Text Char"/>
    <w:basedOn w:val="DefaultParagraphFont"/>
    <w:link w:val="CommentText"/>
    <w:rsid w:val="00931288"/>
    <w:rPr>
      <w:sz w:val="24"/>
      <w:szCs w:val="24"/>
    </w:rPr>
  </w:style>
  <w:style w:type="paragraph" w:styleId="CommentSubject">
    <w:name w:val="annotation subject"/>
    <w:basedOn w:val="CommentText"/>
    <w:next w:val="CommentText"/>
    <w:link w:val="CommentSubjectChar"/>
    <w:rsid w:val="00931288"/>
    <w:rPr>
      <w:b/>
      <w:bCs/>
      <w:sz w:val="20"/>
      <w:szCs w:val="20"/>
    </w:rPr>
  </w:style>
  <w:style w:type="character" w:customStyle="1" w:styleId="CommentSubjectChar">
    <w:name w:val="Comment Subject Char"/>
    <w:basedOn w:val="CommentTextChar"/>
    <w:link w:val="CommentSubject"/>
    <w:rsid w:val="00931288"/>
    <w:rPr>
      <w:b/>
      <w:bCs/>
      <w:sz w:val="24"/>
      <w:szCs w:val="24"/>
    </w:rPr>
  </w:style>
  <w:style w:type="paragraph" w:styleId="Revision">
    <w:name w:val="Revision"/>
    <w:hidden/>
    <w:uiPriority w:val="99"/>
    <w:semiHidden/>
    <w:rsid w:val="00705C9F"/>
    <w:rPr>
      <w:sz w:val="24"/>
      <w:szCs w:val="24"/>
    </w:rPr>
  </w:style>
  <w:style w:type="character" w:styleId="Hyperlink">
    <w:name w:val="Hyperlink"/>
    <w:basedOn w:val="DefaultParagraphFont"/>
    <w:uiPriority w:val="99"/>
    <w:rsid w:val="004C3129"/>
    <w:rPr>
      <w:color w:val="0000FF" w:themeColor="hyperlink"/>
      <w:u w:val="single"/>
    </w:rPr>
  </w:style>
  <w:style w:type="character" w:styleId="FollowedHyperlink">
    <w:name w:val="FollowedHyperlink"/>
    <w:basedOn w:val="DefaultParagraphFont"/>
    <w:rsid w:val="004A662A"/>
    <w:rPr>
      <w:color w:val="800080" w:themeColor="followedHyperlink"/>
      <w:u w:val="single"/>
    </w:rPr>
  </w:style>
  <w:style w:type="character" w:customStyle="1" w:styleId="rwrr">
    <w:name w:val="rwrr"/>
    <w:basedOn w:val="DefaultParagraphFont"/>
    <w:rsid w:val="007D69F0"/>
  </w:style>
  <w:style w:type="character" w:customStyle="1" w:styleId="apple-converted-space">
    <w:name w:val="apple-converted-space"/>
    <w:basedOn w:val="DefaultParagraphFont"/>
    <w:rsid w:val="007D69F0"/>
  </w:style>
  <w:style w:type="character" w:customStyle="1" w:styleId="FooterChar">
    <w:name w:val="Footer Char"/>
    <w:basedOn w:val="DefaultParagraphFont"/>
    <w:link w:val="Footer"/>
    <w:uiPriority w:val="99"/>
    <w:rsid w:val="008252F9"/>
    <w:rPr>
      <w:sz w:val="24"/>
      <w:szCs w:val="24"/>
    </w:rPr>
  </w:style>
  <w:style w:type="paragraph" w:styleId="NormalWeb">
    <w:name w:val="Normal (Web)"/>
    <w:basedOn w:val="Normal"/>
    <w:semiHidden/>
    <w:unhideWhenUsed/>
    <w:rsid w:val="00A8720A"/>
  </w:style>
  <w:style w:type="paragraph" w:styleId="NoSpacing">
    <w:name w:val="No Spacing"/>
    <w:uiPriority w:val="1"/>
    <w:qFormat/>
    <w:rsid w:val="00A92112"/>
    <w:rPr>
      <w:rFonts w:asciiTheme="minorHAnsi" w:eastAsiaTheme="minorHAnsi" w:hAnsiTheme="minorHAnsi" w:cstheme="minorBidi"/>
      <w:sz w:val="22"/>
      <w:szCs w:val="22"/>
    </w:rPr>
  </w:style>
  <w:style w:type="character" w:styleId="Emphasis">
    <w:name w:val="Emphasis"/>
    <w:basedOn w:val="DefaultParagraphFont"/>
    <w:uiPriority w:val="20"/>
    <w:qFormat/>
    <w:rsid w:val="008528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4421">
      <w:bodyDiv w:val="1"/>
      <w:marLeft w:val="0"/>
      <w:marRight w:val="0"/>
      <w:marTop w:val="0"/>
      <w:marBottom w:val="0"/>
      <w:divBdr>
        <w:top w:val="none" w:sz="0" w:space="0" w:color="auto"/>
        <w:left w:val="none" w:sz="0" w:space="0" w:color="auto"/>
        <w:bottom w:val="none" w:sz="0" w:space="0" w:color="auto"/>
        <w:right w:val="none" w:sz="0" w:space="0" w:color="auto"/>
      </w:divBdr>
      <w:divsChild>
        <w:div w:id="2040205487">
          <w:marLeft w:val="0"/>
          <w:marRight w:val="0"/>
          <w:marTop w:val="0"/>
          <w:marBottom w:val="0"/>
          <w:divBdr>
            <w:top w:val="none" w:sz="0" w:space="0" w:color="auto"/>
            <w:left w:val="none" w:sz="0" w:space="0" w:color="auto"/>
            <w:bottom w:val="none" w:sz="0" w:space="0" w:color="auto"/>
            <w:right w:val="none" w:sz="0" w:space="0" w:color="auto"/>
          </w:divBdr>
          <w:divsChild>
            <w:div w:id="1876036171">
              <w:marLeft w:val="0"/>
              <w:marRight w:val="0"/>
              <w:marTop w:val="0"/>
              <w:marBottom w:val="0"/>
              <w:divBdr>
                <w:top w:val="none" w:sz="0" w:space="0" w:color="auto"/>
                <w:left w:val="none" w:sz="0" w:space="0" w:color="auto"/>
                <w:bottom w:val="none" w:sz="0" w:space="0" w:color="auto"/>
                <w:right w:val="none" w:sz="0" w:space="0" w:color="auto"/>
              </w:divBdr>
            </w:div>
          </w:divsChild>
        </w:div>
        <w:div w:id="1769042468">
          <w:marLeft w:val="0"/>
          <w:marRight w:val="0"/>
          <w:marTop w:val="0"/>
          <w:marBottom w:val="0"/>
          <w:divBdr>
            <w:top w:val="none" w:sz="0" w:space="0" w:color="auto"/>
            <w:left w:val="none" w:sz="0" w:space="0" w:color="auto"/>
            <w:bottom w:val="none" w:sz="0" w:space="0" w:color="auto"/>
            <w:right w:val="none" w:sz="0" w:space="0" w:color="auto"/>
          </w:divBdr>
          <w:divsChild>
            <w:div w:id="421487899">
              <w:marLeft w:val="0"/>
              <w:marRight w:val="0"/>
              <w:marTop w:val="0"/>
              <w:marBottom w:val="0"/>
              <w:divBdr>
                <w:top w:val="none" w:sz="0" w:space="0" w:color="auto"/>
                <w:left w:val="none" w:sz="0" w:space="0" w:color="auto"/>
                <w:bottom w:val="none" w:sz="0" w:space="0" w:color="auto"/>
                <w:right w:val="none" w:sz="0" w:space="0" w:color="auto"/>
              </w:divBdr>
            </w:div>
          </w:divsChild>
        </w:div>
        <w:div w:id="715201968">
          <w:marLeft w:val="0"/>
          <w:marRight w:val="0"/>
          <w:marTop w:val="0"/>
          <w:marBottom w:val="0"/>
          <w:divBdr>
            <w:top w:val="none" w:sz="0" w:space="0" w:color="auto"/>
            <w:left w:val="none" w:sz="0" w:space="0" w:color="auto"/>
            <w:bottom w:val="none" w:sz="0" w:space="0" w:color="auto"/>
            <w:right w:val="none" w:sz="0" w:space="0" w:color="auto"/>
          </w:divBdr>
          <w:divsChild>
            <w:div w:id="764039261">
              <w:marLeft w:val="0"/>
              <w:marRight w:val="0"/>
              <w:marTop w:val="0"/>
              <w:marBottom w:val="0"/>
              <w:divBdr>
                <w:top w:val="none" w:sz="0" w:space="0" w:color="auto"/>
                <w:left w:val="none" w:sz="0" w:space="0" w:color="auto"/>
                <w:bottom w:val="none" w:sz="0" w:space="0" w:color="auto"/>
                <w:right w:val="none" w:sz="0" w:space="0" w:color="auto"/>
              </w:divBdr>
              <w:divsChild>
                <w:div w:id="1871725574">
                  <w:marLeft w:val="0"/>
                  <w:marRight w:val="0"/>
                  <w:marTop w:val="0"/>
                  <w:marBottom w:val="0"/>
                  <w:divBdr>
                    <w:top w:val="none" w:sz="0" w:space="0" w:color="auto"/>
                    <w:left w:val="none" w:sz="0" w:space="0" w:color="auto"/>
                    <w:bottom w:val="none" w:sz="0" w:space="0" w:color="auto"/>
                    <w:right w:val="none" w:sz="0" w:space="0" w:color="auto"/>
                  </w:divBdr>
                </w:div>
              </w:divsChild>
            </w:div>
            <w:div w:id="333992773">
              <w:marLeft w:val="0"/>
              <w:marRight w:val="0"/>
              <w:marTop w:val="0"/>
              <w:marBottom w:val="0"/>
              <w:divBdr>
                <w:top w:val="none" w:sz="0" w:space="0" w:color="auto"/>
                <w:left w:val="none" w:sz="0" w:space="0" w:color="auto"/>
                <w:bottom w:val="none" w:sz="0" w:space="0" w:color="auto"/>
                <w:right w:val="none" w:sz="0" w:space="0" w:color="auto"/>
              </w:divBdr>
              <w:divsChild>
                <w:div w:id="463081644">
                  <w:marLeft w:val="0"/>
                  <w:marRight w:val="0"/>
                  <w:marTop w:val="0"/>
                  <w:marBottom w:val="0"/>
                  <w:divBdr>
                    <w:top w:val="none" w:sz="0" w:space="0" w:color="auto"/>
                    <w:left w:val="none" w:sz="0" w:space="0" w:color="auto"/>
                    <w:bottom w:val="none" w:sz="0" w:space="0" w:color="auto"/>
                    <w:right w:val="none" w:sz="0" w:space="0" w:color="auto"/>
                  </w:divBdr>
                </w:div>
              </w:divsChild>
            </w:div>
            <w:div w:id="55346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6728">
      <w:bodyDiv w:val="1"/>
      <w:marLeft w:val="0"/>
      <w:marRight w:val="0"/>
      <w:marTop w:val="0"/>
      <w:marBottom w:val="0"/>
      <w:divBdr>
        <w:top w:val="none" w:sz="0" w:space="0" w:color="auto"/>
        <w:left w:val="none" w:sz="0" w:space="0" w:color="auto"/>
        <w:bottom w:val="none" w:sz="0" w:space="0" w:color="auto"/>
        <w:right w:val="none" w:sz="0" w:space="0" w:color="auto"/>
      </w:divBdr>
      <w:divsChild>
        <w:div w:id="9920690">
          <w:marLeft w:val="0"/>
          <w:marRight w:val="0"/>
          <w:marTop w:val="0"/>
          <w:marBottom w:val="0"/>
          <w:divBdr>
            <w:top w:val="none" w:sz="0" w:space="0" w:color="auto"/>
            <w:left w:val="none" w:sz="0" w:space="0" w:color="auto"/>
            <w:bottom w:val="none" w:sz="0" w:space="0" w:color="auto"/>
            <w:right w:val="none" w:sz="0" w:space="0" w:color="auto"/>
          </w:divBdr>
          <w:divsChild>
            <w:div w:id="491143883">
              <w:marLeft w:val="0"/>
              <w:marRight w:val="0"/>
              <w:marTop w:val="0"/>
              <w:marBottom w:val="0"/>
              <w:divBdr>
                <w:top w:val="none" w:sz="0" w:space="0" w:color="auto"/>
                <w:left w:val="none" w:sz="0" w:space="0" w:color="auto"/>
                <w:bottom w:val="none" w:sz="0" w:space="0" w:color="auto"/>
                <w:right w:val="none" w:sz="0" w:space="0" w:color="auto"/>
              </w:divBdr>
            </w:div>
          </w:divsChild>
        </w:div>
        <w:div w:id="672876465">
          <w:marLeft w:val="0"/>
          <w:marRight w:val="0"/>
          <w:marTop w:val="0"/>
          <w:marBottom w:val="0"/>
          <w:divBdr>
            <w:top w:val="none" w:sz="0" w:space="0" w:color="auto"/>
            <w:left w:val="none" w:sz="0" w:space="0" w:color="auto"/>
            <w:bottom w:val="none" w:sz="0" w:space="0" w:color="auto"/>
            <w:right w:val="none" w:sz="0" w:space="0" w:color="auto"/>
          </w:divBdr>
          <w:divsChild>
            <w:div w:id="785588077">
              <w:marLeft w:val="0"/>
              <w:marRight w:val="0"/>
              <w:marTop w:val="0"/>
              <w:marBottom w:val="0"/>
              <w:divBdr>
                <w:top w:val="none" w:sz="0" w:space="0" w:color="auto"/>
                <w:left w:val="none" w:sz="0" w:space="0" w:color="auto"/>
                <w:bottom w:val="none" w:sz="0" w:space="0" w:color="auto"/>
                <w:right w:val="none" w:sz="0" w:space="0" w:color="auto"/>
              </w:divBdr>
            </w:div>
          </w:divsChild>
        </w:div>
        <w:div w:id="800342451">
          <w:marLeft w:val="0"/>
          <w:marRight w:val="0"/>
          <w:marTop w:val="0"/>
          <w:marBottom w:val="0"/>
          <w:divBdr>
            <w:top w:val="none" w:sz="0" w:space="0" w:color="auto"/>
            <w:left w:val="none" w:sz="0" w:space="0" w:color="auto"/>
            <w:bottom w:val="none" w:sz="0" w:space="0" w:color="auto"/>
            <w:right w:val="none" w:sz="0" w:space="0" w:color="auto"/>
          </w:divBdr>
          <w:divsChild>
            <w:div w:id="1463041602">
              <w:marLeft w:val="0"/>
              <w:marRight w:val="0"/>
              <w:marTop w:val="0"/>
              <w:marBottom w:val="0"/>
              <w:divBdr>
                <w:top w:val="none" w:sz="0" w:space="0" w:color="auto"/>
                <w:left w:val="none" w:sz="0" w:space="0" w:color="auto"/>
                <w:bottom w:val="none" w:sz="0" w:space="0" w:color="auto"/>
                <w:right w:val="none" w:sz="0" w:space="0" w:color="auto"/>
              </w:divBdr>
              <w:divsChild>
                <w:div w:id="2098864483">
                  <w:marLeft w:val="0"/>
                  <w:marRight w:val="0"/>
                  <w:marTop w:val="0"/>
                  <w:marBottom w:val="0"/>
                  <w:divBdr>
                    <w:top w:val="none" w:sz="0" w:space="0" w:color="auto"/>
                    <w:left w:val="none" w:sz="0" w:space="0" w:color="auto"/>
                    <w:bottom w:val="none" w:sz="0" w:space="0" w:color="auto"/>
                    <w:right w:val="none" w:sz="0" w:space="0" w:color="auto"/>
                  </w:divBdr>
                </w:div>
              </w:divsChild>
            </w:div>
            <w:div w:id="1364672177">
              <w:marLeft w:val="0"/>
              <w:marRight w:val="0"/>
              <w:marTop w:val="0"/>
              <w:marBottom w:val="0"/>
              <w:divBdr>
                <w:top w:val="none" w:sz="0" w:space="0" w:color="auto"/>
                <w:left w:val="none" w:sz="0" w:space="0" w:color="auto"/>
                <w:bottom w:val="none" w:sz="0" w:space="0" w:color="auto"/>
                <w:right w:val="none" w:sz="0" w:space="0" w:color="auto"/>
              </w:divBdr>
              <w:divsChild>
                <w:div w:id="2017346840">
                  <w:marLeft w:val="0"/>
                  <w:marRight w:val="0"/>
                  <w:marTop w:val="0"/>
                  <w:marBottom w:val="0"/>
                  <w:divBdr>
                    <w:top w:val="none" w:sz="0" w:space="0" w:color="auto"/>
                    <w:left w:val="none" w:sz="0" w:space="0" w:color="auto"/>
                    <w:bottom w:val="none" w:sz="0" w:space="0" w:color="auto"/>
                    <w:right w:val="none" w:sz="0" w:space="0" w:color="auto"/>
                  </w:divBdr>
                </w:div>
              </w:divsChild>
            </w:div>
            <w:div w:id="5532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21759">
      <w:bodyDiv w:val="1"/>
      <w:marLeft w:val="0"/>
      <w:marRight w:val="0"/>
      <w:marTop w:val="0"/>
      <w:marBottom w:val="0"/>
      <w:divBdr>
        <w:top w:val="none" w:sz="0" w:space="0" w:color="auto"/>
        <w:left w:val="none" w:sz="0" w:space="0" w:color="auto"/>
        <w:bottom w:val="none" w:sz="0" w:space="0" w:color="auto"/>
        <w:right w:val="none" w:sz="0" w:space="0" w:color="auto"/>
      </w:divBdr>
      <w:divsChild>
        <w:div w:id="1474635594">
          <w:marLeft w:val="0"/>
          <w:marRight w:val="0"/>
          <w:marTop w:val="0"/>
          <w:marBottom w:val="0"/>
          <w:divBdr>
            <w:top w:val="none" w:sz="0" w:space="0" w:color="auto"/>
            <w:left w:val="none" w:sz="0" w:space="0" w:color="auto"/>
            <w:bottom w:val="none" w:sz="0" w:space="0" w:color="auto"/>
            <w:right w:val="none" w:sz="0" w:space="0" w:color="auto"/>
          </w:divBdr>
        </w:div>
        <w:div w:id="1332371885">
          <w:marLeft w:val="0"/>
          <w:marRight w:val="0"/>
          <w:marTop w:val="0"/>
          <w:marBottom w:val="0"/>
          <w:divBdr>
            <w:top w:val="none" w:sz="0" w:space="0" w:color="auto"/>
            <w:left w:val="none" w:sz="0" w:space="0" w:color="auto"/>
            <w:bottom w:val="none" w:sz="0" w:space="0" w:color="auto"/>
            <w:right w:val="none" w:sz="0" w:space="0" w:color="auto"/>
          </w:divBdr>
        </w:div>
        <w:div w:id="1363631206">
          <w:marLeft w:val="0"/>
          <w:marRight w:val="0"/>
          <w:marTop w:val="0"/>
          <w:marBottom w:val="0"/>
          <w:divBdr>
            <w:top w:val="none" w:sz="0" w:space="0" w:color="auto"/>
            <w:left w:val="none" w:sz="0" w:space="0" w:color="auto"/>
            <w:bottom w:val="none" w:sz="0" w:space="0" w:color="auto"/>
            <w:right w:val="none" w:sz="0" w:space="0" w:color="auto"/>
          </w:divBdr>
        </w:div>
        <w:div w:id="1182479144">
          <w:marLeft w:val="0"/>
          <w:marRight w:val="0"/>
          <w:marTop w:val="0"/>
          <w:marBottom w:val="0"/>
          <w:divBdr>
            <w:top w:val="none" w:sz="0" w:space="0" w:color="auto"/>
            <w:left w:val="none" w:sz="0" w:space="0" w:color="auto"/>
            <w:bottom w:val="none" w:sz="0" w:space="0" w:color="auto"/>
            <w:right w:val="none" w:sz="0" w:space="0" w:color="auto"/>
          </w:divBdr>
        </w:div>
      </w:divsChild>
    </w:div>
    <w:div w:id="375155758">
      <w:bodyDiv w:val="1"/>
      <w:marLeft w:val="0"/>
      <w:marRight w:val="0"/>
      <w:marTop w:val="0"/>
      <w:marBottom w:val="0"/>
      <w:divBdr>
        <w:top w:val="none" w:sz="0" w:space="0" w:color="auto"/>
        <w:left w:val="none" w:sz="0" w:space="0" w:color="auto"/>
        <w:bottom w:val="none" w:sz="0" w:space="0" w:color="auto"/>
        <w:right w:val="none" w:sz="0" w:space="0" w:color="auto"/>
      </w:divBdr>
      <w:divsChild>
        <w:div w:id="2138406747">
          <w:marLeft w:val="360"/>
          <w:marRight w:val="0"/>
          <w:marTop w:val="200"/>
          <w:marBottom w:val="0"/>
          <w:divBdr>
            <w:top w:val="none" w:sz="0" w:space="0" w:color="auto"/>
            <w:left w:val="none" w:sz="0" w:space="0" w:color="auto"/>
            <w:bottom w:val="none" w:sz="0" w:space="0" w:color="auto"/>
            <w:right w:val="none" w:sz="0" w:space="0" w:color="auto"/>
          </w:divBdr>
        </w:div>
        <w:div w:id="1233083230">
          <w:marLeft w:val="360"/>
          <w:marRight w:val="0"/>
          <w:marTop w:val="200"/>
          <w:marBottom w:val="0"/>
          <w:divBdr>
            <w:top w:val="none" w:sz="0" w:space="0" w:color="auto"/>
            <w:left w:val="none" w:sz="0" w:space="0" w:color="auto"/>
            <w:bottom w:val="none" w:sz="0" w:space="0" w:color="auto"/>
            <w:right w:val="none" w:sz="0" w:space="0" w:color="auto"/>
          </w:divBdr>
        </w:div>
        <w:div w:id="1189559683">
          <w:marLeft w:val="360"/>
          <w:marRight w:val="0"/>
          <w:marTop w:val="200"/>
          <w:marBottom w:val="0"/>
          <w:divBdr>
            <w:top w:val="none" w:sz="0" w:space="0" w:color="auto"/>
            <w:left w:val="none" w:sz="0" w:space="0" w:color="auto"/>
            <w:bottom w:val="none" w:sz="0" w:space="0" w:color="auto"/>
            <w:right w:val="none" w:sz="0" w:space="0" w:color="auto"/>
          </w:divBdr>
        </w:div>
        <w:div w:id="1154224647">
          <w:marLeft w:val="360"/>
          <w:marRight w:val="0"/>
          <w:marTop w:val="200"/>
          <w:marBottom w:val="0"/>
          <w:divBdr>
            <w:top w:val="none" w:sz="0" w:space="0" w:color="auto"/>
            <w:left w:val="none" w:sz="0" w:space="0" w:color="auto"/>
            <w:bottom w:val="none" w:sz="0" w:space="0" w:color="auto"/>
            <w:right w:val="none" w:sz="0" w:space="0" w:color="auto"/>
          </w:divBdr>
        </w:div>
        <w:div w:id="1203245369">
          <w:marLeft w:val="360"/>
          <w:marRight w:val="0"/>
          <w:marTop w:val="200"/>
          <w:marBottom w:val="0"/>
          <w:divBdr>
            <w:top w:val="none" w:sz="0" w:space="0" w:color="auto"/>
            <w:left w:val="none" w:sz="0" w:space="0" w:color="auto"/>
            <w:bottom w:val="none" w:sz="0" w:space="0" w:color="auto"/>
            <w:right w:val="none" w:sz="0" w:space="0" w:color="auto"/>
          </w:divBdr>
        </w:div>
        <w:div w:id="921717179">
          <w:marLeft w:val="360"/>
          <w:marRight w:val="0"/>
          <w:marTop w:val="200"/>
          <w:marBottom w:val="0"/>
          <w:divBdr>
            <w:top w:val="none" w:sz="0" w:space="0" w:color="auto"/>
            <w:left w:val="none" w:sz="0" w:space="0" w:color="auto"/>
            <w:bottom w:val="none" w:sz="0" w:space="0" w:color="auto"/>
            <w:right w:val="none" w:sz="0" w:space="0" w:color="auto"/>
          </w:divBdr>
        </w:div>
        <w:div w:id="401024570">
          <w:marLeft w:val="360"/>
          <w:marRight w:val="0"/>
          <w:marTop w:val="200"/>
          <w:marBottom w:val="0"/>
          <w:divBdr>
            <w:top w:val="none" w:sz="0" w:space="0" w:color="auto"/>
            <w:left w:val="none" w:sz="0" w:space="0" w:color="auto"/>
            <w:bottom w:val="none" w:sz="0" w:space="0" w:color="auto"/>
            <w:right w:val="none" w:sz="0" w:space="0" w:color="auto"/>
          </w:divBdr>
        </w:div>
        <w:div w:id="706833914">
          <w:marLeft w:val="360"/>
          <w:marRight w:val="0"/>
          <w:marTop w:val="200"/>
          <w:marBottom w:val="0"/>
          <w:divBdr>
            <w:top w:val="none" w:sz="0" w:space="0" w:color="auto"/>
            <w:left w:val="none" w:sz="0" w:space="0" w:color="auto"/>
            <w:bottom w:val="none" w:sz="0" w:space="0" w:color="auto"/>
            <w:right w:val="none" w:sz="0" w:space="0" w:color="auto"/>
          </w:divBdr>
        </w:div>
        <w:div w:id="1422726623">
          <w:marLeft w:val="360"/>
          <w:marRight w:val="0"/>
          <w:marTop w:val="200"/>
          <w:marBottom w:val="0"/>
          <w:divBdr>
            <w:top w:val="none" w:sz="0" w:space="0" w:color="auto"/>
            <w:left w:val="none" w:sz="0" w:space="0" w:color="auto"/>
            <w:bottom w:val="none" w:sz="0" w:space="0" w:color="auto"/>
            <w:right w:val="none" w:sz="0" w:space="0" w:color="auto"/>
          </w:divBdr>
        </w:div>
      </w:divsChild>
    </w:div>
    <w:div w:id="384914068">
      <w:bodyDiv w:val="1"/>
      <w:marLeft w:val="0"/>
      <w:marRight w:val="0"/>
      <w:marTop w:val="0"/>
      <w:marBottom w:val="0"/>
      <w:divBdr>
        <w:top w:val="none" w:sz="0" w:space="0" w:color="auto"/>
        <w:left w:val="none" w:sz="0" w:space="0" w:color="auto"/>
        <w:bottom w:val="none" w:sz="0" w:space="0" w:color="auto"/>
        <w:right w:val="none" w:sz="0" w:space="0" w:color="auto"/>
      </w:divBdr>
    </w:div>
    <w:div w:id="411857320">
      <w:bodyDiv w:val="1"/>
      <w:marLeft w:val="0"/>
      <w:marRight w:val="0"/>
      <w:marTop w:val="0"/>
      <w:marBottom w:val="0"/>
      <w:divBdr>
        <w:top w:val="none" w:sz="0" w:space="0" w:color="auto"/>
        <w:left w:val="none" w:sz="0" w:space="0" w:color="auto"/>
        <w:bottom w:val="none" w:sz="0" w:space="0" w:color="auto"/>
        <w:right w:val="none" w:sz="0" w:space="0" w:color="auto"/>
      </w:divBdr>
    </w:div>
    <w:div w:id="446047430">
      <w:bodyDiv w:val="1"/>
      <w:marLeft w:val="0"/>
      <w:marRight w:val="0"/>
      <w:marTop w:val="0"/>
      <w:marBottom w:val="0"/>
      <w:divBdr>
        <w:top w:val="none" w:sz="0" w:space="0" w:color="auto"/>
        <w:left w:val="none" w:sz="0" w:space="0" w:color="auto"/>
        <w:bottom w:val="none" w:sz="0" w:space="0" w:color="auto"/>
        <w:right w:val="none" w:sz="0" w:space="0" w:color="auto"/>
      </w:divBdr>
      <w:divsChild>
        <w:div w:id="159541404">
          <w:marLeft w:val="360"/>
          <w:marRight w:val="0"/>
          <w:marTop w:val="200"/>
          <w:marBottom w:val="0"/>
          <w:divBdr>
            <w:top w:val="none" w:sz="0" w:space="0" w:color="auto"/>
            <w:left w:val="none" w:sz="0" w:space="0" w:color="auto"/>
            <w:bottom w:val="none" w:sz="0" w:space="0" w:color="auto"/>
            <w:right w:val="none" w:sz="0" w:space="0" w:color="auto"/>
          </w:divBdr>
        </w:div>
        <w:div w:id="571891318">
          <w:marLeft w:val="360"/>
          <w:marRight w:val="0"/>
          <w:marTop w:val="200"/>
          <w:marBottom w:val="0"/>
          <w:divBdr>
            <w:top w:val="none" w:sz="0" w:space="0" w:color="auto"/>
            <w:left w:val="none" w:sz="0" w:space="0" w:color="auto"/>
            <w:bottom w:val="none" w:sz="0" w:space="0" w:color="auto"/>
            <w:right w:val="none" w:sz="0" w:space="0" w:color="auto"/>
          </w:divBdr>
        </w:div>
        <w:div w:id="1376661303">
          <w:marLeft w:val="360"/>
          <w:marRight w:val="0"/>
          <w:marTop w:val="200"/>
          <w:marBottom w:val="0"/>
          <w:divBdr>
            <w:top w:val="none" w:sz="0" w:space="0" w:color="auto"/>
            <w:left w:val="none" w:sz="0" w:space="0" w:color="auto"/>
            <w:bottom w:val="none" w:sz="0" w:space="0" w:color="auto"/>
            <w:right w:val="none" w:sz="0" w:space="0" w:color="auto"/>
          </w:divBdr>
        </w:div>
        <w:div w:id="1420757933">
          <w:marLeft w:val="360"/>
          <w:marRight w:val="0"/>
          <w:marTop w:val="200"/>
          <w:marBottom w:val="0"/>
          <w:divBdr>
            <w:top w:val="none" w:sz="0" w:space="0" w:color="auto"/>
            <w:left w:val="none" w:sz="0" w:space="0" w:color="auto"/>
            <w:bottom w:val="none" w:sz="0" w:space="0" w:color="auto"/>
            <w:right w:val="none" w:sz="0" w:space="0" w:color="auto"/>
          </w:divBdr>
        </w:div>
        <w:div w:id="1147162455">
          <w:marLeft w:val="360"/>
          <w:marRight w:val="0"/>
          <w:marTop w:val="200"/>
          <w:marBottom w:val="0"/>
          <w:divBdr>
            <w:top w:val="none" w:sz="0" w:space="0" w:color="auto"/>
            <w:left w:val="none" w:sz="0" w:space="0" w:color="auto"/>
            <w:bottom w:val="none" w:sz="0" w:space="0" w:color="auto"/>
            <w:right w:val="none" w:sz="0" w:space="0" w:color="auto"/>
          </w:divBdr>
        </w:div>
        <w:div w:id="32771814">
          <w:marLeft w:val="360"/>
          <w:marRight w:val="0"/>
          <w:marTop w:val="200"/>
          <w:marBottom w:val="0"/>
          <w:divBdr>
            <w:top w:val="none" w:sz="0" w:space="0" w:color="auto"/>
            <w:left w:val="none" w:sz="0" w:space="0" w:color="auto"/>
            <w:bottom w:val="none" w:sz="0" w:space="0" w:color="auto"/>
            <w:right w:val="none" w:sz="0" w:space="0" w:color="auto"/>
          </w:divBdr>
        </w:div>
      </w:divsChild>
    </w:div>
    <w:div w:id="523327282">
      <w:bodyDiv w:val="1"/>
      <w:marLeft w:val="0"/>
      <w:marRight w:val="0"/>
      <w:marTop w:val="0"/>
      <w:marBottom w:val="0"/>
      <w:divBdr>
        <w:top w:val="none" w:sz="0" w:space="0" w:color="auto"/>
        <w:left w:val="none" w:sz="0" w:space="0" w:color="auto"/>
        <w:bottom w:val="none" w:sz="0" w:space="0" w:color="auto"/>
        <w:right w:val="none" w:sz="0" w:space="0" w:color="auto"/>
      </w:divBdr>
      <w:divsChild>
        <w:div w:id="1231690611">
          <w:marLeft w:val="0"/>
          <w:marRight w:val="0"/>
          <w:marTop w:val="0"/>
          <w:marBottom w:val="0"/>
          <w:divBdr>
            <w:top w:val="none" w:sz="0" w:space="0" w:color="auto"/>
            <w:left w:val="none" w:sz="0" w:space="0" w:color="auto"/>
            <w:bottom w:val="none" w:sz="0" w:space="0" w:color="auto"/>
            <w:right w:val="none" w:sz="0" w:space="0" w:color="auto"/>
          </w:divBdr>
          <w:divsChild>
            <w:div w:id="344525702">
              <w:marLeft w:val="0"/>
              <w:marRight w:val="0"/>
              <w:marTop w:val="0"/>
              <w:marBottom w:val="0"/>
              <w:divBdr>
                <w:top w:val="none" w:sz="0" w:space="0" w:color="auto"/>
                <w:left w:val="none" w:sz="0" w:space="0" w:color="auto"/>
                <w:bottom w:val="none" w:sz="0" w:space="0" w:color="auto"/>
                <w:right w:val="none" w:sz="0" w:space="0" w:color="auto"/>
              </w:divBdr>
            </w:div>
            <w:div w:id="228805582">
              <w:marLeft w:val="0"/>
              <w:marRight w:val="0"/>
              <w:marTop w:val="0"/>
              <w:marBottom w:val="0"/>
              <w:divBdr>
                <w:top w:val="none" w:sz="0" w:space="0" w:color="auto"/>
                <w:left w:val="none" w:sz="0" w:space="0" w:color="auto"/>
                <w:bottom w:val="none" w:sz="0" w:space="0" w:color="auto"/>
                <w:right w:val="none" w:sz="0" w:space="0" w:color="auto"/>
              </w:divBdr>
            </w:div>
            <w:div w:id="1289629598">
              <w:marLeft w:val="0"/>
              <w:marRight w:val="0"/>
              <w:marTop w:val="0"/>
              <w:marBottom w:val="0"/>
              <w:divBdr>
                <w:top w:val="none" w:sz="0" w:space="0" w:color="auto"/>
                <w:left w:val="none" w:sz="0" w:space="0" w:color="auto"/>
                <w:bottom w:val="none" w:sz="0" w:space="0" w:color="auto"/>
                <w:right w:val="none" w:sz="0" w:space="0" w:color="auto"/>
              </w:divBdr>
            </w:div>
            <w:div w:id="1734348593">
              <w:marLeft w:val="0"/>
              <w:marRight w:val="0"/>
              <w:marTop w:val="0"/>
              <w:marBottom w:val="0"/>
              <w:divBdr>
                <w:top w:val="none" w:sz="0" w:space="0" w:color="auto"/>
                <w:left w:val="none" w:sz="0" w:space="0" w:color="auto"/>
                <w:bottom w:val="none" w:sz="0" w:space="0" w:color="auto"/>
                <w:right w:val="none" w:sz="0" w:space="0" w:color="auto"/>
              </w:divBdr>
            </w:div>
            <w:div w:id="1501236364">
              <w:marLeft w:val="0"/>
              <w:marRight w:val="0"/>
              <w:marTop w:val="0"/>
              <w:marBottom w:val="0"/>
              <w:divBdr>
                <w:top w:val="none" w:sz="0" w:space="0" w:color="auto"/>
                <w:left w:val="none" w:sz="0" w:space="0" w:color="auto"/>
                <w:bottom w:val="none" w:sz="0" w:space="0" w:color="auto"/>
                <w:right w:val="none" w:sz="0" w:space="0" w:color="auto"/>
              </w:divBdr>
            </w:div>
            <w:div w:id="1768767904">
              <w:marLeft w:val="0"/>
              <w:marRight w:val="0"/>
              <w:marTop w:val="0"/>
              <w:marBottom w:val="0"/>
              <w:divBdr>
                <w:top w:val="none" w:sz="0" w:space="0" w:color="auto"/>
                <w:left w:val="none" w:sz="0" w:space="0" w:color="auto"/>
                <w:bottom w:val="none" w:sz="0" w:space="0" w:color="auto"/>
                <w:right w:val="none" w:sz="0" w:space="0" w:color="auto"/>
              </w:divBdr>
            </w:div>
            <w:div w:id="1000162114">
              <w:marLeft w:val="0"/>
              <w:marRight w:val="0"/>
              <w:marTop w:val="0"/>
              <w:marBottom w:val="0"/>
              <w:divBdr>
                <w:top w:val="none" w:sz="0" w:space="0" w:color="auto"/>
                <w:left w:val="none" w:sz="0" w:space="0" w:color="auto"/>
                <w:bottom w:val="none" w:sz="0" w:space="0" w:color="auto"/>
                <w:right w:val="none" w:sz="0" w:space="0" w:color="auto"/>
              </w:divBdr>
            </w:div>
            <w:div w:id="1347292594">
              <w:marLeft w:val="0"/>
              <w:marRight w:val="0"/>
              <w:marTop w:val="0"/>
              <w:marBottom w:val="0"/>
              <w:divBdr>
                <w:top w:val="none" w:sz="0" w:space="0" w:color="auto"/>
                <w:left w:val="none" w:sz="0" w:space="0" w:color="auto"/>
                <w:bottom w:val="none" w:sz="0" w:space="0" w:color="auto"/>
                <w:right w:val="none" w:sz="0" w:space="0" w:color="auto"/>
              </w:divBdr>
            </w:div>
            <w:div w:id="1633435737">
              <w:marLeft w:val="0"/>
              <w:marRight w:val="0"/>
              <w:marTop w:val="0"/>
              <w:marBottom w:val="0"/>
              <w:divBdr>
                <w:top w:val="none" w:sz="0" w:space="0" w:color="auto"/>
                <w:left w:val="none" w:sz="0" w:space="0" w:color="auto"/>
                <w:bottom w:val="none" w:sz="0" w:space="0" w:color="auto"/>
                <w:right w:val="none" w:sz="0" w:space="0" w:color="auto"/>
              </w:divBdr>
            </w:div>
            <w:div w:id="692220142">
              <w:marLeft w:val="0"/>
              <w:marRight w:val="0"/>
              <w:marTop w:val="0"/>
              <w:marBottom w:val="0"/>
              <w:divBdr>
                <w:top w:val="none" w:sz="0" w:space="0" w:color="auto"/>
                <w:left w:val="none" w:sz="0" w:space="0" w:color="auto"/>
                <w:bottom w:val="none" w:sz="0" w:space="0" w:color="auto"/>
                <w:right w:val="none" w:sz="0" w:space="0" w:color="auto"/>
              </w:divBdr>
            </w:div>
            <w:div w:id="372730952">
              <w:marLeft w:val="0"/>
              <w:marRight w:val="0"/>
              <w:marTop w:val="0"/>
              <w:marBottom w:val="0"/>
              <w:divBdr>
                <w:top w:val="none" w:sz="0" w:space="0" w:color="auto"/>
                <w:left w:val="none" w:sz="0" w:space="0" w:color="auto"/>
                <w:bottom w:val="none" w:sz="0" w:space="0" w:color="auto"/>
                <w:right w:val="none" w:sz="0" w:space="0" w:color="auto"/>
              </w:divBdr>
            </w:div>
            <w:div w:id="637076032">
              <w:marLeft w:val="0"/>
              <w:marRight w:val="0"/>
              <w:marTop w:val="0"/>
              <w:marBottom w:val="0"/>
              <w:divBdr>
                <w:top w:val="none" w:sz="0" w:space="0" w:color="auto"/>
                <w:left w:val="none" w:sz="0" w:space="0" w:color="auto"/>
                <w:bottom w:val="none" w:sz="0" w:space="0" w:color="auto"/>
                <w:right w:val="none" w:sz="0" w:space="0" w:color="auto"/>
              </w:divBdr>
            </w:div>
            <w:div w:id="1705053441">
              <w:marLeft w:val="0"/>
              <w:marRight w:val="0"/>
              <w:marTop w:val="0"/>
              <w:marBottom w:val="0"/>
              <w:divBdr>
                <w:top w:val="none" w:sz="0" w:space="0" w:color="auto"/>
                <w:left w:val="none" w:sz="0" w:space="0" w:color="auto"/>
                <w:bottom w:val="none" w:sz="0" w:space="0" w:color="auto"/>
                <w:right w:val="none" w:sz="0" w:space="0" w:color="auto"/>
              </w:divBdr>
            </w:div>
            <w:div w:id="1588615354">
              <w:marLeft w:val="0"/>
              <w:marRight w:val="0"/>
              <w:marTop w:val="0"/>
              <w:marBottom w:val="0"/>
              <w:divBdr>
                <w:top w:val="none" w:sz="0" w:space="0" w:color="auto"/>
                <w:left w:val="none" w:sz="0" w:space="0" w:color="auto"/>
                <w:bottom w:val="none" w:sz="0" w:space="0" w:color="auto"/>
                <w:right w:val="none" w:sz="0" w:space="0" w:color="auto"/>
              </w:divBdr>
            </w:div>
            <w:div w:id="1742749071">
              <w:marLeft w:val="0"/>
              <w:marRight w:val="0"/>
              <w:marTop w:val="0"/>
              <w:marBottom w:val="0"/>
              <w:divBdr>
                <w:top w:val="none" w:sz="0" w:space="0" w:color="auto"/>
                <w:left w:val="none" w:sz="0" w:space="0" w:color="auto"/>
                <w:bottom w:val="none" w:sz="0" w:space="0" w:color="auto"/>
                <w:right w:val="none" w:sz="0" w:space="0" w:color="auto"/>
              </w:divBdr>
            </w:div>
            <w:div w:id="1070731567">
              <w:marLeft w:val="0"/>
              <w:marRight w:val="0"/>
              <w:marTop w:val="0"/>
              <w:marBottom w:val="0"/>
              <w:divBdr>
                <w:top w:val="none" w:sz="0" w:space="0" w:color="auto"/>
                <w:left w:val="none" w:sz="0" w:space="0" w:color="auto"/>
                <w:bottom w:val="none" w:sz="0" w:space="0" w:color="auto"/>
                <w:right w:val="none" w:sz="0" w:space="0" w:color="auto"/>
              </w:divBdr>
            </w:div>
            <w:div w:id="1287547147">
              <w:marLeft w:val="0"/>
              <w:marRight w:val="0"/>
              <w:marTop w:val="0"/>
              <w:marBottom w:val="0"/>
              <w:divBdr>
                <w:top w:val="none" w:sz="0" w:space="0" w:color="auto"/>
                <w:left w:val="none" w:sz="0" w:space="0" w:color="auto"/>
                <w:bottom w:val="none" w:sz="0" w:space="0" w:color="auto"/>
                <w:right w:val="none" w:sz="0" w:space="0" w:color="auto"/>
              </w:divBdr>
            </w:div>
            <w:div w:id="1761020640">
              <w:marLeft w:val="0"/>
              <w:marRight w:val="0"/>
              <w:marTop w:val="0"/>
              <w:marBottom w:val="0"/>
              <w:divBdr>
                <w:top w:val="none" w:sz="0" w:space="0" w:color="auto"/>
                <w:left w:val="none" w:sz="0" w:space="0" w:color="auto"/>
                <w:bottom w:val="none" w:sz="0" w:space="0" w:color="auto"/>
                <w:right w:val="none" w:sz="0" w:space="0" w:color="auto"/>
              </w:divBdr>
            </w:div>
            <w:div w:id="781922476">
              <w:marLeft w:val="0"/>
              <w:marRight w:val="0"/>
              <w:marTop w:val="0"/>
              <w:marBottom w:val="0"/>
              <w:divBdr>
                <w:top w:val="none" w:sz="0" w:space="0" w:color="auto"/>
                <w:left w:val="none" w:sz="0" w:space="0" w:color="auto"/>
                <w:bottom w:val="none" w:sz="0" w:space="0" w:color="auto"/>
                <w:right w:val="none" w:sz="0" w:space="0" w:color="auto"/>
              </w:divBdr>
            </w:div>
            <w:div w:id="1459227336">
              <w:marLeft w:val="0"/>
              <w:marRight w:val="0"/>
              <w:marTop w:val="0"/>
              <w:marBottom w:val="0"/>
              <w:divBdr>
                <w:top w:val="none" w:sz="0" w:space="0" w:color="auto"/>
                <w:left w:val="none" w:sz="0" w:space="0" w:color="auto"/>
                <w:bottom w:val="none" w:sz="0" w:space="0" w:color="auto"/>
                <w:right w:val="none" w:sz="0" w:space="0" w:color="auto"/>
              </w:divBdr>
            </w:div>
            <w:div w:id="6764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7244">
      <w:bodyDiv w:val="1"/>
      <w:marLeft w:val="0"/>
      <w:marRight w:val="0"/>
      <w:marTop w:val="0"/>
      <w:marBottom w:val="0"/>
      <w:divBdr>
        <w:top w:val="none" w:sz="0" w:space="0" w:color="auto"/>
        <w:left w:val="none" w:sz="0" w:space="0" w:color="auto"/>
        <w:bottom w:val="none" w:sz="0" w:space="0" w:color="auto"/>
        <w:right w:val="none" w:sz="0" w:space="0" w:color="auto"/>
      </w:divBdr>
    </w:div>
    <w:div w:id="698241760">
      <w:bodyDiv w:val="1"/>
      <w:marLeft w:val="0"/>
      <w:marRight w:val="0"/>
      <w:marTop w:val="0"/>
      <w:marBottom w:val="0"/>
      <w:divBdr>
        <w:top w:val="none" w:sz="0" w:space="0" w:color="auto"/>
        <w:left w:val="none" w:sz="0" w:space="0" w:color="auto"/>
        <w:bottom w:val="none" w:sz="0" w:space="0" w:color="auto"/>
        <w:right w:val="none" w:sz="0" w:space="0" w:color="auto"/>
      </w:divBdr>
      <w:divsChild>
        <w:div w:id="79449808">
          <w:marLeft w:val="0"/>
          <w:marRight w:val="0"/>
          <w:marTop w:val="0"/>
          <w:marBottom w:val="0"/>
          <w:divBdr>
            <w:top w:val="none" w:sz="0" w:space="0" w:color="auto"/>
            <w:left w:val="none" w:sz="0" w:space="0" w:color="auto"/>
            <w:bottom w:val="none" w:sz="0" w:space="0" w:color="auto"/>
            <w:right w:val="none" w:sz="0" w:space="0" w:color="auto"/>
          </w:divBdr>
        </w:div>
        <w:div w:id="346518175">
          <w:marLeft w:val="0"/>
          <w:marRight w:val="0"/>
          <w:marTop w:val="0"/>
          <w:marBottom w:val="0"/>
          <w:divBdr>
            <w:top w:val="none" w:sz="0" w:space="0" w:color="auto"/>
            <w:left w:val="none" w:sz="0" w:space="0" w:color="auto"/>
            <w:bottom w:val="none" w:sz="0" w:space="0" w:color="auto"/>
            <w:right w:val="none" w:sz="0" w:space="0" w:color="auto"/>
          </w:divBdr>
        </w:div>
        <w:div w:id="1641762743">
          <w:marLeft w:val="0"/>
          <w:marRight w:val="0"/>
          <w:marTop w:val="0"/>
          <w:marBottom w:val="0"/>
          <w:divBdr>
            <w:top w:val="none" w:sz="0" w:space="0" w:color="auto"/>
            <w:left w:val="none" w:sz="0" w:space="0" w:color="auto"/>
            <w:bottom w:val="none" w:sz="0" w:space="0" w:color="auto"/>
            <w:right w:val="none" w:sz="0" w:space="0" w:color="auto"/>
          </w:divBdr>
        </w:div>
        <w:div w:id="1364401838">
          <w:marLeft w:val="0"/>
          <w:marRight w:val="0"/>
          <w:marTop w:val="0"/>
          <w:marBottom w:val="0"/>
          <w:divBdr>
            <w:top w:val="none" w:sz="0" w:space="0" w:color="auto"/>
            <w:left w:val="none" w:sz="0" w:space="0" w:color="auto"/>
            <w:bottom w:val="none" w:sz="0" w:space="0" w:color="auto"/>
            <w:right w:val="none" w:sz="0" w:space="0" w:color="auto"/>
          </w:divBdr>
        </w:div>
        <w:div w:id="226762834">
          <w:marLeft w:val="0"/>
          <w:marRight w:val="0"/>
          <w:marTop w:val="0"/>
          <w:marBottom w:val="0"/>
          <w:divBdr>
            <w:top w:val="none" w:sz="0" w:space="0" w:color="auto"/>
            <w:left w:val="none" w:sz="0" w:space="0" w:color="auto"/>
            <w:bottom w:val="none" w:sz="0" w:space="0" w:color="auto"/>
            <w:right w:val="none" w:sz="0" w:space="0" w:color="auto"/>
          </w:divBdr>
        </w:div>
        <w:div w:id="137572523">
          <w:marLeft w:val="0"/>
          <w:marRight w:val="0"/>
          <w:marTop w:val="0"/>
          <w:marBottom w:val="0"/>
          <w:divBdr>
            <w:top w:val="none" w:sz="0" w:space="0" w:color="auto"/>
            <w:left w:val="none" w:sz="0" w:space="0" w:color="auto"/>
            <w:bottom w:val="none" w:sz="0" w:space="0" w:color="auto"/>
            <w:right w:val="none" w:sz="0" w:space="0" w:color="auto"/>
          </w:divBdr>
        </w:div>
        <w:div w:id="385108864">
          <w:marLeft w:val="0"/>
          <w:marRight w:val="0"/>
          <w:marTop w:val="0"/>
          <w:marBottom w:val="0"/>
          <w:divBdr>
            <w:top w:val="none" w:sz="0" w:space="0" w:color="auto"/>
            <w:left w:val="none" w:sz="0" w:space="0" w:color="auto"/>
            <w:bottom w:val="none" w:sz="0" w:space="0" w:color="auto"/>
            <w:right w:val="none" w:sz="0" w:space="0" w:color="auto"/>
          </w:divBdr>
        </w:div>
        <w:div w:id="284116306">
          <w:marLeft w:val="0"/>
          <w:marRight w:val="0"/>
          <w:marTop w:val="0"/>
          <w:marBottom w:val="0"/>
          <w:divBdr>
            <w:top w:val="none" w:sz="0" w:space="0" w:color="auto"/>
            <w:left w:val="none" w:sz="0" w:space="0" w:color="auto"/>
            <w:bottom w:val="none" w:sz="0" w:space="0" w:color="auto"/>
            <w:right w:val="none" w:sz="0" w:space="0" w:color="auto"/>
          </w:divBdr>
        </w:div>
        <w:div w:id="39943830">
          <w:marLeft w:val="0"/>
          <w:marRight w:val="0"/>
          <w:marTop w:val="0"/>
          <w:marBottom w:val="0"/>
          <w:divBdr>
            <w:top w:val="none" w:sz="0" w:space="0" w:color="auto"/>
            <w:left w:val="none" w:sz="0" w:space="0" w:color="auto"/>
            <w:bottom w:val="none" w:sz="0" w:space="0" w:color="auto"/>
            <w:right w:val="none" w:sz="0" w:space="0" w:color="auto"/>
          </w:divBdr>
        </w:div>
        <w:div w:id="1915386161">
          <w:marLeft w:val="0"/>
          <w:marRight w:val="0"/>
          <w:marTop w:val="0"/>
          <w:marBottom w:val="0"/>
          <w:divBdr>
            <w:top w:val="none" w:sz="0" w:space="0" w:color="auto"/>
            <w:left w:val="none" w:sz="0" w:space="0" w:color="auto"/>
            <w:bottom w:val="none" w:sz="0" w:space="0" w:color="auto"/>
            <w:right w:val="none" w:sz="0" w:space="0" w:color="auto"/>
          </w:divBdr>
        </w:div>
        <w:div w:id="1903055029">
          <w:marLeft w:val="0"/>
          <w:marRight w:val="0"/>
          <w:marTop w:val="0"/>
          <w:marBottom w:val="0"/>
          <w:divBdr>
            <w:top w:val="none" w:sz="0" w:space="0" w:color="auto"/>
            <w:left w:val="none" w:sz="0" w:space="0" w:color="auto"/>
            <w:bottom w:val="none" w:sz="0" w:space="0" w:color="auto"/>
            <w:right w:val="none" w:sz="0" w:space="0" w:color="auto"/>
          </w:divBdr>
        </w:div>
        <w:div w:id="1391264369">
          <w:marLeft w:val="0"/>
          <w:marRight w:val="0"/>
          <w:marTop w:val="0"/>
          <w:marBottom w:val="0"/>
          <w:divBdr>
            <w:top w:val="none" w:sz="0" w:space="0" w:color="auto"/>
            <w:left w:val="none" w:sz="0" w:space="0" w:color="auto"/>
            <w:bottom w:val="none" w:sz="0" w:space="0" w:color="auto"/>
            <w:right w:val="none" w:sz="0" w:space="0" w:color="auto"/>
          </w:divBdr>
        </w:div>
        <w:div w:id="1065689366">
          <w:marLeft w:val="0"/>
          <w:marRight w:val="0"/>
          <w:marTop w:val="0"/>
          <w:marBottom w:val="0"/>
          <w:divBdr>
            <w:top w:val="none" w:sz="0" w:space="0" w:color="auto"/>
            <w:left w:val="none" w:sz="0" w:space="0" w:color="auto"/>
            <w:bottom w:val="none" w:sz="0" w:space="0" w:color="auto"/>
            <w:right w:val="none" w:sz="0" w:space="0" w:color="auto"/>
          </w:divBdr>
        </w:div>
        <w:div w:id="1249536416">
          <w:marLeft w:val="0"/>
          <w:marRight w:val="0"/>
          <w:marTop w:val="0"/>
          <w:marBottom w:val="0"/>
          <w:divBdr>
            <w:top w:val="none" w:sz="0" w:space="0" w:color="auto"/>
            <w:left w:val="none" w:sz="0" w:space="0" w:color="auto"/>
            <w:bottom w:val="none" w:sz="0" w:space="0" w:color="auto"/>
            <w:right w:val="none" w:sz="0" w:space="0" w:color="auto"/>
          </w:divBdr>
        </w:div>
        <w:div w:id="1295285608">
          <w:marLeft w:val="0"/>
          <w:marRight w:val="0"/>
          <w:marTop w:val="0"/>
          <w:marBottom w:val="0"/>
          <w:divBdr>
            <w:top w:val="none" w:sz="0" w:space="0" w:color="auto"/>
            <w:left w:val="none" w:sz="0" w:space="0" w:color="auto"/>
            <w:bottom w:val="none" w:sz="0" w:space="0" w:color="auto"/>
            <w:right w:val="none" w:sz="0" w:space="0" w:color="auto"/>
          </w:divBdr>
        </w:div>
        <w:div w:id="783495912">
          <w:marLeft w:val="0"/>
          <w:marRight w:val="0"/>
          <w:marTop w:val="0"/>
          <w:marBottom w:val="0"/>
          <w:divBdr>
            <w:top w:val="none" w:sz="0" w:space="0" w:color="auto"/>
            <w:left w:val="none" w:sz="0" w:space="0" w:color="auto"/>
            <w:bottom w:val="none" w:sz="0" w:space="0" w:color="auto"/>
            <w:right w:val="none" w:sz="0" w:space="0" w:color="auto"/>
          </w:divBdr>
        </w:div>
        <w:div w:id="191185455">
          <w:marLeft w:val="0"/>
          <w:marRight w:val="0"/>
          <w:marTop w:val="0"/>
          <w:marBottom w:val="0"/>
          <w:divBdr>
            <w:top w:val="none" w:sz="0" w:space="0" w:color="auto"/>
            <w:left w:val="none" w:sz="0" w:space="0" w:color="auto"/>
            <w:bottom w:val="none" w:sz="0" w:space="0" w:color="auto"/>
            <w:right w:val="none" w:sz="0" w:space="0" w:color="auto"/>
          </w:divBdr>
        </w:div>
        <w:div w:id="646714454">
          <w:marLeft w:val="0"/>
          <w:marRight w:val="0"/>
          <w:marTop w:val="0"/>
          <w:marBottom w:val="0"/>
          <w:divBdr>
            <w:top w:val="none" w:sz="0" w:space="0" w:color="auto"/>
            <w:left w:val="none" w:sz="0" w:space="0" w:color="auto"/>
            <w:bottom w:val="none" w:sz="0" w:space="0" w:color="auto"/>
            <w:right w:val="none" w:sz="0" w:space="0" w:color="auto"/>
          </w:divBdr>
        </w:div>
        <w:div w:id="966008340">
          <w:marLeft w:val="0"/>
          <w:marRight w:val="0"/>
          <w:marTop w:val="0"/>
          <w:marBottom w:val="0"/>
          <w:divBdr>
            <w:top w:val="none" w:sz="0" w:space="0" w:color="auto"/>
            <w:left w:val="none" w:sz="0" w:space="0" w:color="auto"/>
            <w:bottom w:val="none" w:sz="0" w:space="0" w:color="auto"/>
            <w:right w:val="none" w:sz="0" w:space="0" w:color="auto"/>
          </w:divBdr>
        </w:div>
        <w:div w:id="1819375231">
          <w:marLeft w:val="0"/>
          <w:marRight w:val="0"/>
          <w:marTop w:val="0"/>
          <w:marBottom w:val="0"/>
          <w:divBdr>
            <w:top w:val="none" w:sz="0" w:space="0" w:color="auto"/>
            <w:left w:val="none" w:sz="0" w:space="0" w:color="auto"/>
            <w:bottom w:val="none" w:sz="0" w:space="0" w:color="auto"/>
            <w:right w:val="none" w:sz="0" w:space="0" w:color="auto"/>
          </w:divBdr>
        </w:div>
        <w:div w:id="454102264">
          <w:marLeft w:val="0"/>
          <w:marRight w:val="0"/>
          <w:marTop w:val="0"/>
          <w:marBottom w:val="0"/>
          <w:divBdr>
            <w:top w:val="none" w:sz="0" w:space="0" w:color="auto"/>
            <w:left w:val="none" w:sz="0" w:space="0" w:color="auto"/>
            <w:bottom w:val="none" w:sz="0" w:space="0" w:color="auto"/>
            <w:right w:val="none" w:sz="0" w:space="0" w:color="auto"/>
          </w:divBdr>
        </w:div>
        <w:div w:id="473062368">
          <w:marLeft w:val="0"/>
          <w:marRight w:val="0"/>
          <w:marTop w:val="0"/>
          <w:marBottom w:val="0"/>
          <w:divBdr>
            <w:top w:val="none" w:sz="0" w:space="0" w:color="auto"/>
            <w:left w:val="none" w:sz="0" w:space="0" w:color="auto"/>
            <w:bottom w:val="none" w:sz="0" w:space="0" w:color="auto"/>
            <w:right w:val="none" w:sz="0" w:space="0" w:color="auto"/>
          </w:divBdr>
        </w:div>
        <w:div w:id="1353728249">
          <w:marLeft w:val="0"/>
          <w:marRight w:val="0"/>
          <w:marTop w:val="0"/>
          <w:marBottom w:val="0"/>
          <w:divBdr>
            <w:top w:val="none" w:sz="0" w:space="0" w:color="auto"/>
            <w:left w:val="none" w:sz="0" w:space="0" w:color="auto"/>
            <w:bottom w:val="none" w:sz="0" w:space="0" w:color="auto"/>
            <w:right w:val="none" w:sz="0" w:space="0" w:color="auto"/>
          </w:divBdr>
        </w:div>
        <w:div w:id="1030178985">
          <w:marLeft w:val="0"/>
          <w:marRight w:val="0"/>
          <w:marTop w:val="0"/>
          <w:marBottom w:val="0"/>
          <w:divBdr>
            <w:top w:val="none" w:sz="0" w:space="0" w:color="auto"/>
            <w:left w:val="none" w:sz="0" w:space="0" w:color="auto"/>
            <w:bottom w:val="none" w:sz="0" w:space="0" w:color="auto"/>
            <w:right w:val="none" w:sz="0" w:space="0" w:color="auto"/>
          </w:divBdr>
        </w:div>
      </w:divsChild>
    </w:div>
    <w:div w:id="824200106">
      <w:bodyDiv w:val="1"/>
      <w:marLeft w:val="0"/>
      <w:marRight w:val="0"/>
      <w:marTop w:val="0"/>
      <w:marBottom w:val="0"/>
      <w:divBdr>
        <w:top w:val="none" w:sz="0" w:space="0" w:color="auto"/>
        <w:left w:val="none" w:sz="0" w:space="0" w:color="auto"/>
        <w:bottom w:val="none" w:sz="0" w:space="0" w:color="auto"/>
        <w:right w:val="none" w:sz="0" w:space="0" w:color="auto"/>
      </w:divBdr>
      <w:divsChild>
        <w:div w:id="1953974724">
          <w:marLeft w:val="0"/>
          <w:marRight w:val="0"/>
          <w:marTop w:val="0"/>
          <w:marBottom w:val="0"/>
          <w:divBdr>
            <w:top w:val="none" w:sz="0" w:space="0" w:color="auto"/>
            <w:left w:val="none" w:sz="0" w:space="0" w:color="auto"/>
            <w:bottom w:val="none" w:sz="0" w:space="0" w:color="auto"/>
            <w:right w:val="none" w:sz="0" w:space="0" w:color="auto"/>
          </w:divBdr>
          <w:divsChild>
            <w:div w:id="1351377553">
              <w:marLeft w:val="0"/>
              <w:marRight w:val="0"/>
              <w:marTop w:val="0"/>
              <w:marBottom w:val="0"/>
              <w:divBdr>
                <w:top w:val="none" w:sz="0" w:space="0" w:color="auto"/>
                <w:left w:val="none" w:sz="0" w:space="0" w:color="auto"/>
                <w:bottom w:val="none" w:sz="0" w:space="0" w:color="auto"/>
                <w:right w:val="none" w:sz="0" w:space="0" w:color="auto"/>
              </w:divBdr>
            </w:div>
          </w:divsChild>
        </w:div>
        <w:div w:id="1991669514">
          <w:marLeft w:val="0"/>
          <w:marRight w:val="0"/>
          <w:marTop w:val="0"/>
          <w:marBottom w:val="0"/>
          <w:divBdr>
            <w:top w:val="none" w:sz="0" w:space="0" w:color="auto"/>
            <w:left w:val="none" w:sz="0" w:space="0" w:color="auto"/>
            <w:bottom w:val="none" w:sz="0" w:space="0" w:color="auto"/>
            <w:right w:val="none" w:sz="0" w:space="0" w:color="auto"/>
          </w:divBdr>
          <w:divsChild>
            <w:div w:id="276566954">
              <w:marLeft w:val="0"/>
              <w:marRight w:val="0"/>
              <w:marTop w:val="0"/>
              <w:marBottom w:val="0"/>
              <w:divBdr>
                <w:top w:val="none" w:sz="0" w:space="0" w:color="auto"/>
                <w:left w:val="none" w:sz="0" w:space="0" w:color="auto"/>
                <w:bottom w:val="none" w:sz="0" w:space="0" w:color="auto"/>
                <w:right w:val="none" w:sz="0" w:space="0" w:color="auto"/>
              </w:divBdr>
            </w:div>
          </w:divsChild>
        </w:div>
        <w:div w:id="538857839">
          <w:marLeft w:val="0"/>
          <w:marRight w:val="0"/>
          <w:marTop w:val="0"/>
          <w:marBottom w:val="0"/>
          <w:divBdr>
            <w:top w:val="none" w:sz="0" w:space="0" w:color="auto"/>
            <w:left w:val="none" w:sz="0" w:space="0" w:color="auto"/>
            <w:bottom w:val="none" w:sz="0" w:space="0" w:color="auto"/>
            <w:right w:val="none" w:sz="0" w:space="0" w:color="auto"/>
          </w:divBdr>
          <w:divsChild>
            <w:div w:id="832798168">
              <w:marLeft w:val="0"/>
              <w:marRight w:val="0"/>
              <w:marTop w:val="0"/>
              <w:marBottom w:val="0"/>
              <w:divBdr>
                <w:top w:val="none" w:sz="0" w:space="0" w:color="auto"/>
                <w:left w:val="none" w:sz="0" w:space="0" w:color="auto"/>
                <w:bottom w:val="none" w:sz="0" w:space="0" w:color="auto"/>
                <w:right w:val="none" w:sz="0" w:space="0" w:color="auto"/>
              </w:divBdr>
              <w:divsChild>
                <w:div w:id="1934970523">
                  <w:marLeft w:val="0"/>
                  <w:marRight w:val="0"/>
                  <w:marTop w:val="0"/>
                  <w:marBottom w:val="0"/>
                  <w:divBdr>
                    <w:top w:val="none" w:sz="0" w:space="0" w:color="auto"/>
                    <w:left w:val="none" w:sz="0" w:space="0" w:color="auto"/>
                    <w:bottom w:val="none" w:sz="0" w:space="0" w:color="auto"/>
                    <w:right w:val="none" w:sz="0" w:space="0" w:color="auto"/>
                  </w:divBdr>
                </w:div>
              </w:divsChild>
            </w:div>
            <w:div w:id="253131510">
              <w:marLeft w:val="0"/>
              <w:marRight w:val="0"/>
              <w:marTop w:val="0"/>
              <w:marBottom w:val="0"/>
              <w:divBdr>
                <w:top w:val="none" w:sz="0" w:space="0" w:color="auto"/>
                <w:left w:val="none" w:sz="0" w:space="0" w:color="auto"/>
                <w:bottom w:val="none" w:sz="0" w:space="0" w:color="auto"/>
                <w:right w:val="none" w:sz="0" w:space="0" w:color="auto"/>
              </w:divBdr>
              <w:divsChild>
                <w:div w:id="1725372164">
                  <w:marLeft w:val="0"/>
                  <w:marRight w:val="0"/>
                  <w:marTop w:val="0"/>
                  <w:marBottom w:val="0"/>
                  <w:divBdr>
                    <w:top w:val="none" w:sz="0" w:space="0" w:color="auto"/>
                    <w:left w:val="none" w:sz="0" w:space="0" w:color="auto"/>
                    <w:bottom w:val="none" w:sz="0" w:space="0" w:color="auto"/>
                    <w:right w:val="none" w:sz="0" w:space="0" w:color="auto"/>
                  </w:divBdr>
                </w:div>
              </w:divsChild>
            </w:div>
            <w:div w:id="169144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90760">
      <w:bodyDiv w:val="1"/>
      <w:marLeft w:val="0"/>
      <w:marRight w:val="0"/>
      <w:marTop w:val="0"/>
      <w:marBottom w:val="0"/>
      <w:divBdr>
        <w:top w:val="none" w:sz="0" w:space="0" w:color="auto"/>
        <w:left w:val="none" w:sz="0" w:space="0" w:color="auto"/>
        <w:bottom w:val="none" w:sz="0" w:space="0" w:color="auto"/>
        <w:right w:val="none" w:sz="0" w:space="0" w:color="auto"/>
      </w:divBdr>
      <w:divsChild>
        <w:div w:id="100688506">
          <w:marLeft w:val="806"/>
          <w:marRight w:val="0"/>
          <w:marTop w:val="200"/>
          <w:marBottom w:val="0"/>
          <w:divBdr>
            <w:top w:val="none" w:sz="0" w:space="0" w:color="auto"/>
            <w:left w:val="none" w:sz="0" w:space="0" w:color="auto"/>
            <w:bottom w:val="none" w:sz="0" w:space="0" w:color="auto"/>
            <w:right w:val="none" w:sz="0" w:space="0" w:color="auto"/>
          </w:divBdr>
        </w:div>
        <w:div w:id="1053427621">
          <w:marLeft w:val="806"/>
          <w:marRight w:val="0"/>
          <w:marTop w:val="200"/>
          <w:marBottom w:val="0"/>
          <w:divBdr>
            <w:top w:val="none" w:sz="0" w:space="0" w:color="auto"/>
            <w:left w:val="none" w:sz="0" w:space="0" w:color="auto"/>
            <w:bottom w:val="none" w:sz="0" w:space="0" w:color="auto"/>
            <w:right w:val="none" w:sz="0" w:space="0" w:color="auto"/>
          </w:divBdr>
        </w:div>
        <w:div w:id="1240944735">
          <w:marLeft w:val="806"/>
          <w:marRight w:val="0"/>
          <w:marTop w:val="200"/>
          <w:marBottom w:val="0"/>
          <w:divBdr>
            <w:top w:val="none" w:sz="0" w:space="0" w:color="auto"/>
            <w:left w:val="none" w:sz="0" w:space="0" w:color="auto"/>
            <w:bottom w:val="none" w:sz="0" w:space="0" w:color="auto"/>
            <w:right w:val="none" w:sz="0" w:space="0" w:color="auto"/>
          </w:divBdr>
        </w:div>
        <w:div w:id="2058582130">
          <w:marLeft w:val="806"/>
          <w:marRight w:val="0"/>
          <w:marTop w:val="200"/>
          <w:marBottom w:val="0"/>
          <w:divBdr>
            <w:top w:val="none" w:sz="0" w:space="0" w:color="auto"/>
            <w:left w:val="none" w:sz="0" w:space="0" w:color="auto"/>
            <w:bottom w:val="none" w:sz="0" w:space="0" w:color="auto"/>
            <w:right w:val="none" w:sz="0" w:space="0" w:color="auto"/>
          </w:divBdr>
        </w:div>
        <w:div w:id="1376199414">
          <w:marLeft w:val="806"/>
          <w:marRight w:val="0"/>
          <w:marTop w:val="200"/>
          <w:marBottom w:val="0"/>
          <w:divBdr>
            <w:top w:val="none" w:sz="0" w:space="0" w:color="auto"/>
            <w:left w:val="none" w:sz="0" w:space="0" w:color="auto"/>
            <w:bottom w:val="none" w:sz="0" w:space="0" w:color="auto"/>
            <w:right w:val="none" w:sz="0" w:space="0" w:color="auto"/>
          </w:divBdr>
        </w:div>
        <w:div w:id="1071805185">
          <w:marLeft w:val="806"/>
          <w:marRight w:val="0"/>
          <w:marTop w:val="200"/>
          <w:marBottom w:val="0"/>
          <w:divBdr>
            <w:top w:val="none" w:sz="0" w:space="0" w:color="auto"/>
            <w:left w:val="none" w:sz="0" w:space="0" w:color="auto"/>
            <w:bottom w:val="none" w:sz="0" w:space="0" w:color="auto"/>
            <w:right w:val="none" w:sz="0" w:space="0" w:color="auto"/>
          </w:divBdr>
        </w:div>
        <w:div w:id="1808278985">
          <w:marLeft w:val="360"/>
          <w:marRight w:val="0"/>
          <w:marTop w:val="200"/>
          <w:marBottom w:val="0"/>
          <w:divBdr>
            <w:top w:val="none" w:sz="0" w:space="0" w:color="auto"/>
            <w:left w:val="none" w:sz="0" w:space="0" w:color="auto"/>
            <w:bottom w:val="none" w:sz="0" w:space="0" w:color="auto"/>
            <w:right w:val="none" w:sz="0" w:space="0" w:color="auto"/>
          </w:divBdr>
        </w:div>
      </w:divsChild>
    </w:div>
    <w:div w:id="1200316393">
      <w:bodyDiv w:val="1"/>
      <w:marLeft w:val="0"/>
      <w:marRight w:val="0"/>
      <w:marTop w:val="0"/>
      <w:marBottom w:val="0"/>
      <w:divBdr>
        <w:top w:val="none" w:sz="0" w:space="0" w:color="auto"/>
        <w:left w:val="none" w:sz="0" w:space="0" w:color="auto"/>
        <w:bottom w:val="none" w:sz="0" w:space="0" w:color="auto"/>
        <w:right w:val="none" w:sz="0" w:space="0" w:color="auto"/>
      </w:divBdr>
    </w:div>
    <w:div w:id="1221552867">
      <w:bodyDiv w:val="1"/>
      <w:marLeft w:val="0"/>
      <w:marRight w:val="0"/>
      <w:marTop w:val="0"/>
      <w:marBottom w:val="0"/>
      <w:divBdr>
        <w:top w:val="none" w:sz="0" w:space="0" w:color="auto"/>
        <w:left w:val="none" w:sz="0" w:space="0" w:color="auto"/>
        <w:bottom w:val="none" w:sz="0" w:space="0" w:color="auto"/>
        <w:right w:val="none" w:sz="0" w:space="0" w:color="auto"/>
      </w:divBdr>
    </w:div>
    <w:div w:id="1293826510">
      <w:bodyDiv w:val="1"/>
      <w:marLeft w:val="0"/>
      <w:marRight w:val="0"/>
      <w:marTop w:val="0"/>
      <w:marBottom w:val="0"/>
      <w:divBdr>
        <w:top w:val="none" w:sz="0" w:space="0" w:color="auto"/>
        <w:left w:val="none" w:sz="0" w:space="0" w:color="auto"/>
        <w:bottom w:val="none" w:sz="0" w:space="0" w:color="auto"/>
        <w:right w:val="none" w:sz="0" w:space="0" w:color="auto"/>
      </w:divBdr>
    </w:div>
    <w:div w:id="1381203503">
      <w:bodyDiv w:val="1"/>
      <w:marLeft w:val="0"/>
      <w:marRight w:val="0"/>
      <w:marTop w:val="0"/>
      <w:marBottom w:val="0"/>
      <w:divBdr>
        <w:top w:val="none" w:sz="0" w:space="0" w:color="auto"/>
        <w:left w:val="none" w:sz="0" w:space="0" w:color="auto"/>
        <w:bottom w:val="none" w:sz="0" w:space="0" w:color="auto"/>
        <w:right w:val="none" w:sz="0" w:space="0" w:color="auto"/>
      </w:divBdr>
      <w:divsChild>
        <w:div w:id="2104064493">
          <w:marLeft w:val="806"/>
          <w:marRight w:val="0"/>
          <w:marTop w:val="200"/>
          <w:marBottom w:val="0"/>
          <w:divBdr>
            <w:top w:val="none" w:sz="0" w:space="0" w:color="auto"/>
            <w:left w:val="none" w:sz="0" w:space="0" w:color="auto"/>
            <w:bottom w:val="none" w:sz="0" w:space="0" w:color="auto"/>
            <w:right w:val="none" w:sz="0" w:space="0" w:color="auto"/>
          </w:divBdr>
        </w:div>
        <w:div w:id="674302246">
          <w:marLeft w:val="806"/>
          <w:marRight w:val="0"/>
          <w:marTop w:val="200"/>
          <w:marBottom w:val="0"/>
          <w:divBdr>
            <w:top w:val="none" w:sz="0" w:space="0" w:color="auto"/>
            <w:left w:val="none" w:sz="0" w:space="0" w:color="auto"/>
            <w:bottom w:val="none" w:sz="0" w:space="0" w:color="auto"/>
            <w:right w:val="none" w:sz="0" w:space="0" w:color="auto"/>
          </w:divBdr>
        </w:div>
        <w:div w:id="1213931439">
          <w:marLeft w:val="806"/>
          <w:marRight w:val="0"/>
          <w:marTop w:val="200"/>
          <w:marBottom w:val="0"/>
          <w:divBdr>
            <w:top w:val="none" w:sz="0" w:space="0" w:color="auto"/>
            <w:left w:val="none" w:sz="0" w:space="0" w:color="auto"/>
            <w:bottom w:val="none" w:sz="0" w:space="0" w:color="auto"/>
            <w:right w:val="none" w:sz="0" w:space="0" w:color="auto"/>
          </w:divBdr>
        </w:div>
        <w:div w:id="595089543">
          <w:marLeft w:val="806"/>
          <w:marRight w:val="0"/>
          <w:marTop w:val="200"/>
          <w:marBottom w:val="0"/>
          <w:divBdr>
            <w:top w:val="none" w:sz="0" w:space="0" w:color="auto"/>
            <w:left w:val="none" w:sz="0" w:space="0" w:color="auto"/>
            <w:bottom w:val="none" w:sz="0" w:space="0" w:color="auto"/>
            <w:right w:val="none" w:sz="0" w:space="0" w:color="auto"/>
          </w:divBdr>
        </w:div>
        <w:div w:id="1194466909">
          <w:marLeft w:val="806"/>
          <w:marRight w:val="0"/>
          <w:marTop w:val="200"/>
          <w:marBottom w:val="0"/>
          <w:divBdr>
            <w:top w:val="none" w:sz="0" w:space="0" w:color="auto"/>
            <w:left w:val="none" w:sz="0" w:space="0" w:color="auto"/>
            <w:bottom w:val="none" w:sz="0" w:space="0" w:color="auto"/>
            <w:right w:val="none" w:sz="0" w:space="0" w:color="auto"/>
          </w:divBdr>
        </w:div>
        <w:div w:id="880870102">
          <w:marLeft w:val="806"/>
          <w:marRight w:val="0"/>
          <w:marTop w:val="200"/>
          <w:marBottom w:val="0"/>
          <w:divBdr>
            <w:top w:val="none" w:sz="0" w:space="0" w:color="auto"/>
            <w:left w:val="none" w:sz="0" w:space="0" w:color="auto"/>
            <w:bottom w:val="none" w:sz="0" w:space="0" w:color="auto"/>
            <w:right w:val="none" w:sz="0" w:space="0" w:color="auto"/>
          </w:divBdr>
        </w:div>
        <w:div w:id="1954895093">
          <w:marLeft w:val="806"/>
          <w:marRight w:val="0"/>
          <w:marTop w:val="200"/>
          <w:marBottom w:val="0"/>
          <w:divBdr>
            <w:top w:val="none" w:sz="0" w:space="0" w:color="auto"/>
            <w:left w:val="none" w:sz="0" w:space="0" w:color="auto"/>
            <w:bottom w:val="none" w:sz="0" w:space="0" w:color="auto"/>
            <w:right w:val="none" w:sz="0" w:space="0" w:color="auto"/>
          </w:divBdr>
        </w:div>
      </w:divsChild>
    </w:div>
    <w:div w:id="1387411149">
      <w:bodyDiv w:val="1"/>
      <w:marLeft w:val="0"/>
      <w:marRight w:val="0"/>
      <w:marTop w:val="0"/>
      <w:marBottom w:val="0"/>
      <w:divBdr>
        <w:top w:val="none" w:sz="0" w:space="0" w:color="auto"/>
        <w:left w:val="none" w:sz="0" w:space="0" w:color="auto"/>
        <w:bottom w:val="none" w:sz="0" w:space="0" w:color="auto"/>
        <w:right w:val="none" w:sz="0" w:space="0" w:color="auto"/>
      </w:divBdr>
      <w:divsChild>
        <w:div w:id="1089080657">
          <w:marLeft w:val="0"/>
          <w:marRight w:val="0"/>
          <w:marTop w:val="0"/>
          <w:marBottom w:val="0"/>
          <w:divBdr>
            <w:top w:val="none" w:sz="0" w:space="0" w:color="auto"/>
            <w:left w:val="none" w:sz="0" w:space="0" w:color="auto"/>
            <w:bottom w:val="none" w:sz="0" w:space="0" w:color="auto"/>
            <w:right w:val="none" w:sz="0" w:space="0" w:color="auto"/>
          </w:divBdr>
        </w:div>
      </w:divsChild>
    </w:div>
    <w:div w:id="1495103477">
      <w:bodyDiv w:val="1"/>
      <w:marLeft w:val="0"/>
      <w:marRight w:val="0"/>
      <w:marTop w:val="0"/>
      <w:marBottom w:val="0"/>
      <w:divBdr>
        <w:top w:val="none" w:sz="0" w:space="0" w:color="auto"/>
        <w:left w:val="none" w:sz="0" w:space="0" w:color="auto"/>
        <w:bottom w:val="none" w:sz="0" w:space="0" w:color="auto"/>
        <w:right w:val="none" w:sz="0" w:space="0" w:color="auto"/>
      </w:divBdr>
      <w:divsChild>
        <w:div w:id="1285503822">
          <w:marLeft w:val="0"/>
          <w:marRight w:val="0"/>
          <w:marTop w:val="0"/>
          <w:marBottom w:val="0"/>
          <w:divBdr>
            <w:top w:val="none" w:sz="0" w:space="0" w:color="auto"/>
            <w:left w:val="none" w:sz="0" w:space="0" w:color="auto"/>
            <w:bottom w:val="none" w:sz="0" w:space="0" w:color="auto"/>
            <w:right w:val="none" w:sz="0" w:space="0" w:color="auto"/>
          </w:divBdr>
        </w:div>
        <w:div w:id="905842685">
          <w:marLeft w:val="0"/>
          <w:marRight w:val="0"/>
          <w:marTop w:val="0"/>
          <w:marBottom w:val="0"/>
          <w:divBdr>
            <w:top w:val="none" w:sz="0" w:space="0" w:color="auto"/>
            <w:left w:val="none" w:sz="0" w:space="0" w:color="auto"/>
            <w:bottom w:val="none" w:sz="0" w:space="0" w:color="auto"/>
            <w:right w:val="none" w:sz="0" w:space="0" w:color="auto"/>
          </w:divBdr>
        </w:div>
        <w:div w:id="1692760602">
          <w:marLeft w:val="0"/>
          <w:marRight w:val="0"/>
          <w:marTop w:val="0"/>
          <w:marBottom w:val="0"/>
          <w:divBdr>
            <w:top w:val="none" w:sz="0" w:space="0" w:color="auto"/>
            <w:left w:val="none" w:sz="0" w:space="0" w:color="auto"/>
            <w:bottom w:val="none" w:sz="0" w:space="0" w:color="auto"/>
            <w:right w:val="none" w:sz="0" w:space="0" w:color="auto"/>
          </w:divBdr>
        </w:div>
        <w:div w:id="1443765678">
          <w:marLeft w:val="0"/>
          <w:marRight w:val="0"/>
          <w:marTop w:val="0"/>
          <w:marBottom w:val="0"/>
          <w:divBdr>
            <w:top w:val="none" w:sz="0" w:space="0" w:color="auto"/>
            <w:left w:val="none" w:sz="0" w:space="0" w:color="auto"/>
            <w:bottom w:val="none" w:sz="0" w:space="0" w:color="auto"/>
            <w:right w:val="none" w:sz="0" w:space="0" w:color="auto"/>
          </w:divBdr>
        </w:div>
        <w:div w:id="619798642">
          <w:marLeft w:val="0"/>
          <w:marRight w:val="0"/>
          <w:marTop w:val="0"/>
          <w:marBottom w:val="0"/>
          <w:divBdr>
            <w:top w:val="none" w:sz="0" w:space="0" w:color="auto"/>
            <w:left w:val="none" w:sz="0" w:space="0" w:color="auto"/>
            <w:bottom w:val="none" w:sz="0" w:space="0" w:color="auto"/>
            <w:right w:val="none" w:sz="0" w:space="0" w:color="auto"/>
          </w:divBdr>
        </w:div>
        <w:div w:id="284628595">
          <w:marLeft w:val="0"/>
          <w:marRight w:val="0"/>
          <w:marTop w:val="0"/>
          <w:marBottom w:val="0"/>
          <w:divBdr>
            <w:top w:val="none" w:sz="0" w:space="0" w:color="auto"/>
            <w:left w:val="none" w:sz="0" w:space="0" w:color="auto"/>
            <w:bottom w:val="none" w:sz="0" w:space="0" w:color="auto"/>
            <w:right w:val="none" w:sz="0" w:space="0" w:color="auto"/>
          </w:divBdr>
        </w:div>
        <w:div w:id="1439718109">
          <w:marLeft w:val="0"/>
          <w:marRight w:val="0"/>
          <w:marTop w:val="0"/>
          <w:marBottom w:val="0"/>
          <w:divBdr>
            <w:top w:val="none" w:sz="0" w:space="0" w:color="auto"/>
            <w:left w:val="none" w:sz="0" w:space="0" w:color="auto"/>
            <w:bottom w:val="none" w:sz="0" w:space="0" w:color="auto"/>
            <w:right w:val="none" w:sz="0" w:space="0" w:color="auto"/>
          </w:divBdr>
        </w:div>
        <w:div w:id="1949578818">
          <w:marLeft w:val="0"/>
          <w:marRight w:val="0"/>
          <w:marTop w:val="0"/>
          <w:marBottom w:val="0"/>
          <w:divBdr>
            <w:top w:val="none" w:sz="0" w:space="0" w:color="auto"/>
            <w:left w:val="none" w:sz="0" w:space="0" w:color="auto"/>
            <w:bottom w:val="none" w:sz="0" w:space="0" w:color="auto"/>
            <w:right w:val="none" w:sz="0" w:space="0" w:color="auto"/>
          </w:divBdr>
        </w:div>
        <w:div w:id="637995613">
          <w:marLeft w:val="0"/>
          <w:marRight w:val="0"/>
          <w:marTop w:val="0"/>
          <w:marBottom w:val="0"/>
          <w:divBdr>
            <w:top w:val="none" w:sz="0" w:space="0" w:color="auto"/>
            <w:left w:val="none" w:sz="0" w:space="0" w:color="auto"/>
            <w:bottom w:val="none" w:sz="0" w:space="0" w:color="auto"/>
            <w:right w:val="none" w:sz="0" w:space="0" w:color="auto"/>
          </w:divBdr>
        </w:div>
        <w:div w:id="260069130">
          <w:marLeft w:val="0"/>
          <w:marRight w:val="0"/>
          <w:marTop w:val="0"/>
          <w:marBottom w:val="0"/>
          <w:divBdr>
            <w:top w:val="none" w:sz="0" w:space="0" w:color="auto"/>
            <w:left w:val="none" w:sz="0" w:space="0" w:color="auto"/>
            <w:bottom w:val="none" w:sz="0" w:space="0" w:color="auto"/>
            <w:right w:val="none" w:sz="0" w:space="0" w:color="auto"/>
          </w:divBdr>
        </w:div>
        <w:div w:id="1316300193">
          <w:marLeft w:val="0"/>
          <w:marRight w:val="0"/>
          <w:marTop w:val="0"/>
          <w:marBottom w:val="0"/>
          <w:divBdr>
            <w:top w:val="none" w:sz="0" w:space="0" w:color="auto"/>
            <w:left w:val="none" w:sz="0" w:space="0" w:color="auto"/>
            <w:bottom w:val="none" w:sz="0" w:space="0" w:color="auto"/>
            <w:right w:val="none" w:sz="0" w:space="0" w:color="auto"/>
          </w:divBdr>
        </w:div>
        <w:div w:id="822896983">
          <w:marLeft w:val="0"/>
          <w:marRight w:val="0"/>
          <w:marTop w:val="0"/>
          <w:marBottom w:val="0"/>
          <w:divBdr>
            <w:top w:val="none" w:sz="0" w:space="0" w:color="auto"/>
            <w:left w:val="none" w:sz="0" w:space="0" w:color="auto"/>
            <w:bottom w:val="none" w:sz="0" w:space="0" w:color="auto"/>
            <w:right w:val="none" w:sz="0" w:space="0" w:color="auto"/>
          </w:divBdr>
        </w:div>
        <w:div w:id="1192567642">
          <w:marLeft w:val="0"/>
          <w:marRight w:val="0"/>
          <w:marTop w:val="0"/>
          <w:marBottom w:val="0"/>
          <w:divBdr>
            <w:top w:val="none" w:sz="0" w:space="0" w:color="auto"/>
            <w:left w:val="none" w:sz="0" w:space="0" w:color="auto"/>
            <w:bottom w:val="none" w:sz="0" w:space="0" w:color="auto"/>
            <w:right w:val="none" w:sz="0" w:space="0" w:color="auto"/>
          </w:divBdr>
        </w:div>
        <w:div w:id="1468283368">
          <w:marLeft w:val="0"/>
          <w:marRight w:val="0"/>
          <w:marTop w:val="0"/>
          <w:marBottom w:val="0"/>
          <w:divBdr>
            <w:top w:val="none" w:sz="0" w:space="0" w:color="auto"/>
            <w:left w:val="none" w:sz="0" w:space="0" w:color="auto"/>
            <w:bottom w:val="none" w:sz="0" w:space="0" w:color="auto"/>
            <w:right w:val="none" w:sz="0" w:space="0" w:color="auto"/>
          </w:divBdr>
        </w:div>
        <w:div w:id="378632717">
          <w:marLeft w:val="0"/>
          <w:marRight w:val="0"/>
          <w:marTop w:val="0"/>
          <w:marBottom w:val="0"/>
          <w:divBdr>
            <w:top w:val="none" w:sz="0" w:space="0" w:color="auto"/>
            <w:left w:val="none" w:sz="0" w:space="0" w:color="auto"/>
            <w:bottom w:val="none" w:sz="0" w:space="0" w:color="auto"/>
            <w:right w:val="none" w:sz="0" w:space="0" w:color="auto"/>
          </w:divBdr>
        </w:div>
        <w:div w:id="1844396713">
          <w:marLeft w:val="0"/>
          <w:marRight w:val="0"/>
          <w:marTop w:val="0"/>
          <w:marBottom w:val="0"/>
          <w:divBdr>
            <w:top w:val="none" w:sz="0" w:space="0" w:color="auto"/>
            <w:left w:val="none" w:sz="0" w:space="0" w:color="auto"/>
            <w:bottom w:val="none" w:sz="0" w:space="0" w:color="auto"/>
            <w:right w:val="none" w:sz="0" w:space="0" w:color="auto"/>
          </w:divBdr>
        </w:div>
      </w:divsChild>
    </w:div>
    <w:div w:id="1532957682">
      <w:bodyDiv w:val="1"/>
      <w:marLeft w:val="0"/>
      <w:marRight w:val="0"/>
      <w:marTop w:val="0"/>
      <w:marBottom w:val="0"/>
      <w:divBdr>
        <w:top w:val="none" w:sz="0" w:space="0" w:color="auto"/>
        <w:left w:val="none" w:sz="0" w:space="0" w:color="auto"/>
        <w:bottom w:val="none" w:sz="0" w:space="0" w:color="auto"/>
        <w:right w:val="none" w:sz="0" w:space="0" w:color="auto"/>
      </w:divBdr>
    </w:div>
    <w:div w:id="1600676081">
      <w:bodyDiv w:val="1"/>
      <w:marLeft w:val="0"/>
      <w:marRight w:val="0"/>
      <w:marTop w:val="0"/>
      <w:marBottom w:val="0"/>
      <w:divBdr>
        <w:top w:val="none" w:sz="0" w:space="0" w:color="auto"/>
        <w:left w:val="none" w:sz="0" w:space="0" w:color="auto"/>
        <w:bottom w:val="none" w:sz="0" w:space="0" w:color="auto"/>
        <w:right w:val="none" w:sz="0" w:space="0" w:color="auto"/>
      </w:divBdr>
    </w:div>
    <w:div w:id="1605728842">
      <w:bodyDiv w:val="1"/>
      <w:marLeft w:val="0"/>
      <w:marRight w:val="0"/>
      <w:marTop w:val="0"/>
      <w:marBottom w:val="0"/>
      <w:divBdr>
        <w:top w:val="none" w:sz="0" w:space="0" w:color="auto"/>
        <w:left w:val="none" w:sz="0" w:space="0" w:color="auto"/>
        <w:bottom w:val="none" w:sz="0" w:space="0" w:color="auto"/>
        <w:right w:val="none" w:sz="0" w:space="0" w:color="auto"/>
      </w:divBdr>
      <w:divsChild>
        <w:div w:id="1680698536">
          <w:marLeft w:val="0"/>
          <w:marRight w:val="0"/>
          <w:marTop w:val="0"/>
          <w:marBottom w:val="0"/>
          <w:divBdr>
            <w:top w:val="none" w:sz="0" w:space="0" w:color="auto"/>
            <w:left w:val="none" w:sz="0" w:space="0" w:color="auto"/>
            <w:bottom w:val="none" w:sz="0" w:space="0" w:color="auto"/>
            <w:right w:val="none" w:sz="0" w:space="0" w:color="auto"/>
          </w:divBdr>
        </w:div>
        <w:div w:id="94179545">
          <w:marLeft w:val="0"/>
          <w:marRight w:val="0"/>
          <w:marTop w:val="0"/>
          <w:marBottom w:val="0"/>
          <w:divBdr>
            <w:top w:val="none" w:sz="0" w:space="0" w:color="auto"/>
            <w:left w:val="none" w:sz="0" w:space="0" w:color="auto"/>
            <w:bottom w:val="none" w:sz="0" w:space="0" w:color="auto"/>
            <w:right w:val="none" w:sz="0" w:space="0" w:color="auto"/>
          </w:divBdr>
        </w:div>
        <w:div w:id="1432581715">
          <w:marLeft w:val="0"/>
          <w:marRight w:val="0"/>
          <w:marTop w:val="0"/>
          <w:marBottom w:val="0"/>
          <w:divBdr>
            <w:top w:val="none" w:sz="0" w:space="0" w:color="auto"/>
            <w:left w:val="none" w:sz="0" w:space="0" w:color="auto"/>
            <w:bottom w:val="none" w:sz="0" w:space="0" w:color="auto"/>
            <w:right w:val="none" w:sz="0" w:space="0" w:color="auto"/>
          </w:divBdr>
        </w:div>
        <w:div w:id="2106344643">
          <w:marLeft w:val="0"/>
          <w:marRight w:val="0"/>
          <w:marTop w:val="0"/>
          <w:marBottom w:val="0"/>
          <w:divBdr>
            <w:top w:val="none" w:sz="0" w:space="0" w:color="auto"/>
            <w:left w:val="none" w:sz="0" w:space="0" w:color="auto"/>
            <w:bottom w:val="none" w:sz="0" w:space="0" w:color="auto"/>
            <w:right w:val="none" w:sz="0" w:space="0" w:color="auto"/>
          </w:divBdr>
        </w:div>
        <w:div w:id="365062899">
          <w:marLeft w:val="0"/>
          <w:marRight w:val="0"/>
          <w:marTop w:val="0"/>
          <w:marBottom w:val="0"/>
          <w:divBdr>
            <w:top w:val="none" w:sz="0" w:space="0" w:color="auto"/>
            <w:left w:val="none" w:sz="0" w:space="0" w:color="auto"/>
            <w:bottom w:val="none" w:sz="0" w:space="0" w:color="auto"/>
            <w:right w:val="none" w:sz="0" w:space="0" w:color="auto"/>
          </w:divBdr>
        </w:div>
        <w:div w:id="477379144">
          <w:marLeft w:val="0"/>
          <w:marRight w:val="0"/>
          <w:marTop w:val="0"/>
          <w:marBottom w:val="0"/>
          <w:divBdr>
            <w:top w:val="none" w:sz="0" w:space="0" w:color="auto"/>
            <w:left w:val="none" w:sz="0" w:space="0" w:color="auto"/>
            <w:bottom w:val="none" w:sz="0" w:space="0" w:color="auto"/>
            <w:right w:val="none" w:sz="0" w:space="0" w:color="auto"/>
          </w:divBdr>
        </w:div>
        <w:div w:id="1943027442">
          <w:marLeft w:val="0"/>
          <w:marRight w:val="0"/>
          <w:marTop w:val="0"/>
          <w:marBottom w:val="0"/>
          <w:divBdr>
            <w:top w:val="none" w:sz="0" w:space="0" w:color="auto"/>
            <w:left w:val="none" w:sz="0" w:space="0" w:color="auto"/>
            <w:bottom w:val="none" w:sz="0" w:space="0" w:color="auto"/>
            <w:right w:val="none" w:sz="0" w:space="0" w:color="auto"/>
          </w:divBdr>
        </w:div>
        <w:div w:id="1473983005">
          <w:marLeft w:val="0"/>
          <w:marRight w:val="0"/>
          <w:marTop w:val="0"/>
          <w:marBottom w:val="0"/>
          <w:divBdr>
            <w:top w:val="none" w:sz="0" w:space="0" w:color="auto"/>
            <w:left w:val="none" w:sz="0" w:space="0" w:color="auto"/>
            <w:bottom w:val="none" w:sz="0" w:space="0" w:color="auto"/>
            <w:right w:val="none" w:sz="0" w:space="0" w:color="auto"/>
          </w:divBdr>
        </w:div>
        <w:div w:id="587034580">
          <w:marLeft w:val="0"/>
          <w:marRight w:val="0"/>
          <w:marTop w:val="0"/>
          <w:marBottom w:val="0"/>
          <w:divBdr>
            <w:top w:val="none" w:sz="0" w:space="0" w:color="auto"/>
            <w:left w:val="none" w:sz="0" w:space="0" w:color="auto"/>
            <w:bottom w:val="none" w:sz="0" w:space="0" w:color="auto"/>
            <w:right w:val="none" w:sz="0" w:space="0" w:color="auto"/>
          </w:divBdr>
        </w:div>
        <w:div w:id="1212231216">
          <w:marLeft w:val="0"/>
          <w:marRight w:val="0"/>
          <w:marTop w:val="0"/>
          <w:marBottom w:val="0"/>
          <w:divBdr>
            <w:top w:val="none" w:sz="0" w:space="0" w:color="auto"/>
            <w:left w:val="none" w:sz="0" w:space="0" w:color="auto"/>
            <w:bottom w:val="none" w:sz="0" w:space="0" w:color="auto"/>
            <w:right w:val="none" w:sz="0" w:space="0" w:color="auto"/>
          </w:divBdr>
        </w:div>
        <w:div w:id="213198411">
          <w:marLeft w:val="0"/>
          <w:marRight w:val="0"/>
          <w:marTop w:val="0"/>
          <w:marBottom w:val="0"/>
          <w:divBdr>
            <w:top w:val="none" w:sz="0" w:space="0" w:color="auto"/>
            <w:left w:val="none" w:sz="0" w:space="0" w:color="auto"/>
            <w:bottom w:val="none" w:sz="0" w:space="0" w:color="auto"/>
            <w:right w:val="none" w:sz="0" w:space="0" w:color="auto"/>
          </w:divBdr>
        </w:div>
        <w:div w:id="216017996">
          <w:marLeft w:val="0"/>
          <w:marRight w:val="0"/>
          <w:marTop w:val="0"/>
          <w:marBottom w:val="0"/>
          <w:divBdr>
            <w:top w:val="none" w:sz="0" w:space="0" w:color="auto"/>
            <w:left w:val="none" w:sz="0" w:space="0" w:color="auto"/>
            <w:bottom w:val="none" w:sz="0" w:space="0" w:color="auto"/>
            <w:right w:val="none" w:sz="0" w:space="0" w:color="auto"/>
          </w:divBdr>
        </w:div>
        <w:div w:id="7945831">
          <w:marLeft w:val="0"/>
          <w:marRight w:val="0"/>
          <w:marTop w:val="0"/>
          <w:marBottom w:val="0"/>
          <w:divBdr>
            <w:top w:val="none" w:sz="0" w:space="0" w:color="auto"/>
            <w:left w:val="none" w:sz="0" w:space="0" w:color="auto"/>
            <w:bottom w:val="none" w:sz="0" w:space="0" w:color="auto"/>
            <w:right w:val="none" w:sz="0" w:space="0" w:color="auto"/>
          </w:divBdr>
        </w:div>
        <w:div w:id="529881251">
          <w:marLeft w:val="0"/>
          <w:marRight w:val="0"/>
          <w:marTop w:val="0"/>
          <w:marBottom w:val="0"/>
          <w:divBdr>
            <w:top w:val="none" w:sz="0" w:space="0" w:color="auto"/>
            <w:left w:val="none" w:sz="0" w:space="0" w:color="auto"/>
            <w:bottom w:val="none" w:sz="0" w:space="0" w:color="auto"/>
            <w:right w:val="none" w:sz="0" w:space="0" w:color="auto"/>
          </w:divBdr>
        </w:div>
        <w:div w:id="2104641317">
          <w:marLeft w:val="0"/>
          <w:marRight w:val="0"/>
          <w:marTop w:val="0"/>
          <w:marBottom w:val="0"/>
          <w:divBdr>
            <w:top w:val="none" w:sz="0" w:space="0" w:color="auto"/>
            <w:left w:val="none" w:sz="0" w:space="0" w:color="auto"/>
            <w:bottom w:val="none" w:sz="0" w:space="0" w:color="auto"/>
            <w:right w:val="none" w:sz="0" w:space="0" w:color="auto"/>
          </w:divBdr>
        </w:div>
        <w:div w:id="1727945901">
          <w:marLeft w:val="0"/>
          <w:marRight w:val="0"/>
          <w:marTop w:val="0"/>
          <w:marBottom w:val="0"/>
          <w:divBdr>
            <w:top w:val="none" w:sz="0" w:space="0" w:color="auto"/>
            <w:left w:val="none" w:sz="0" w:space="0" w:color="auto"/>
            <w:bottom w:val="none" w:sz="0" w:space="0" w:color="auto"/>
            <w:right w:val="none" w:sz="0" w:space="0" w:color="auto"/>
          </w:divBdr>
        </w:div>
        <w:div w:id="1942954031">
          <w:marLeft w:val="0"/>
          <w:marRight w:val="0"/>
          <w:marTop w:val="0"/>
          <w:marBottom w:val="0"/>
          <w:divBdr>
            <w:top w:val="none" w:sz="0" w:space="0" w:color="auto"/>
            <w:left w:val="none" w:sz="0" w:space="0" w:color="auto"/>
            <w:bottom w:val="none" w:sz="0" w:space="0" w:color="auto"/>
            <w:right w:val="none" w:sz="0" w:space="0" w:color="auto"/>
          </w:divBdr>
        </w:div>
        <w:div w:id="1175997504">
          <w:marLeft w:val="0"/>
          <w:marRight w:val="0"/>
          <w:marTop w:val="0"/>
          <w:marBottom w:val="0"/>
          <w:divBdr>
            <w:top w:val="none" w:sz="0" w:space="0" w:color="auto"/>
            <w:left w:val="none" w:sz="0" w:space="0" w:color="auto"/>
            <w:bottom w:val="none" w:sz="0" w:space="0" w:color="auto"/>
            <w:right w:val="none" w:sz="0" w:space="0" w:color="auto"/>
          </w:divBdr>
        </w:div>
        <w:div w:id="1641571071">
          <w:marLeft w:val="0"/>
          <w:marRight w:val="0"/>
          <w:marTop w:val="0"/>
          <w:marBottom w:val="0"/>
          <w:divBdr>
            <w:top w:val="none" w:sz="0" w:space="0" w:color="auto"/>
            <w:left w:val="none" w:sz="0" w:space="0" w:color="auto"/>
            <w:bottom w:val="none" w:sz="0" w:space="0" w:color="auto"/>
            <w:right w:val="none" w:sz="0" w:space="0" w:color="auto"/>
          </w:divBdr>
        </w:div>
        <w:div w:id="1940021359">
          <w:marLeft w:val="0"/>
          <w:marRight w:val="0"/>
          <w:marTop w:val="0"/>
          <w:marBottom w:val="0"/>
          <w:divBdr>
            <w:top w:val="none" w:sz="0" w:space="0" w:color="auto"/>
            <w:left w:val="none" w:sz="0" w:space="0" w:color="auto"/>
            <w:bottom w:val="none" w:sz="0" w:space="0" w:color="auto"/>
            <w:right w:val="none" w:sz="0" w:space="0" w:color="auto"/>
          </w:divBdr>
        </w:div>
        <w:div w:id="454182529">
          <w:marLeft w:val="0"/>
          <w:marRight w:val="0"/>
          <w:marTop w:val="0"/>
          <w:marBottom w:val="0"/>
          <w:divBdr>
            <w:top w:val="none" w:sz="0" w:space="0" w:color="auto"/>
            <w:left w:val="none" w:sz="0" w:space="0" w:color="auto"/>
            <w:bottom w:val="none" w:sz="0" w:space="0" w:color="auto"/>
            <w:right w:val="none" w:sz="0" w:space="0" w:color="auto"/>
          </w:divBdr>
        </w:div>
        <w:div w:id="1616982582">
          <w:marLeft w:val="0"/>
          <w:marRight w:val="0"/>
          <w:marTop w:val="0"/>
          <w:marBottom w:val="0"/>
          <w:divBdr>
            <w:top w:val="none" w:sz="0" w:space="0" w:color="auto"/>
            <w:left w:val="none" w:sz="0" w:space="0" w:color="auto"/>
            <w:bottom w:val="none" w:sz="0" w:space="0" w:color="auto"/>
            <w:right w:val="none" w:sz="0" w:space="0" w:color="auto"/>
          </w:divBdr>
        </w:div>
        <w:div w:id="1679380183">
          <w:marLeft w:val="0"/>
          <w:marRight w:val="0"/>
          <w:marTop w:val="0"/>
          <w:marBottom w:val="0"/>
          <w:divBdr>
            <w:top w:val="none" w:sz="0" w:space="0" w:color="auto"/>
            <w:left w:val="none" w:sz="0" w:space="0" w:color="auto"/>
            <w:bottom w:val="none" w:sz="0" w:space="0" w:color="auto"/>
            <w:right w:val="none" w:sz="0" w:space="0" w:color="auto"/>
          </w:divBdr>
        </w:div>
        <w:div w:id="560672122">
          <w:marLeft w:val="0"/>
          <w:marRight w:val="0"/>
          <w:marTop w:val="0"/>
          <w:marBottom w:val="0"/>
          <w:divBdr>
            <w:top w:val="none" w:sz="0" w:space="0" w:color="auto"/>
            <w:left w:val="none" w:sz="0" w:space="0" w:color="auto"/>
            <w:bottom w:val="none" w:sz="0" w:space="0" w:color="auto"/>
            <w:right w:val="none" w:sz="0" w:space="0" w:color="auto"/>
          </w:divBdr>
        </w:div>
        <w:div w:id="687682493">
          <w:marLeft w:val="0"/>
          <w:marRight w:val="0"/>
          <w:marTop w:val="0"/>
          <w:marBottom w:val="0"/>
          <w:divBdr>
            <w:top w:val="none" w:sz="0" w:space="0" w:color="auto"/>
            <w:left w:val="none" w:sz="0" w:space="0" w:color="auto"/>
            <w:bottom w:val="none" w:sz="0" w:space="0" w:color="auto"/>
            <w:right w:val="none" w:sz="0" w:space="0" w:color="auto"/>
          </w:divBdr>
        </w:div>
        <w:div w:id="2123381736">
          <w:marLeft w:val="0"/>
          <w:marRight w:val="0"/>
          <w:marTop w:val="0"/>
          <w:marBottom w:val="0"/>
          <w:divBdr>
            <w:top w:val="none" w:sz="0" w:space="0" w:color="auto"/>
            <w:left w:val="none" w:sz="0" w:space="0" w:color="auto"/>
            <w:bottom w:val="none" w:sz="0" w:space="0" w:color="auto"/>
            <w:right w:val="none" w:sz="0" w:space="0" w:color="auto"/>
          </w:divBdr>
        </w:div>
        <w:div w:id="1461454997">
          <w:marLeft w:val="0"/>
          <w:marRight w:val="0"/>
          <w:marTop w:val="0"/>
          <w:marBottom w:val="0"/>
          <w:divBdr>
            <w:top w:val="none" w:sz="0" w:space="0" w:color="auto"/>
            <w:left w:val="none" w:sz="0" w:space="0" w:color="auto"/>
            <w:bottom w:val="none" w:sz="0" w:space="0" w:color="auto"/>
            <w:right w:val="none" w:sz="0" w:space="0" w:color="auto"/>
          </w:divBdr>
        </w:div>
        <w:div w:id="1041438120">
          <w:marLeft w:val="0"/>
          <w:marRight w:val="0"/>
          <w:marTop w:val="0"/>
          <w:marBottom w:val="0"/>
          <w:divBdr>
            <w:top w:val="none" w:sz="0" w:space="0" w:color="auto"/>
            <w:left w:val="none" w:sz="0" w:space="0" w:color="auto"/>
            <w:bottom w:val="none" w:sz="0" w:space="0" w:color="auto"/>
            <w:right w:val="none" w:sz="0" w:space="0" w:color="auto"/>
          </w:divBdr>
        </w:div>
        <w:div w:id="1498037799">
          <w:marLeft w:val="0"/>
          <w:marRight w:val="0"/>
          <w:marTop w:val="0"/>
          <w:marBottom w:val="0"/>
          <w:divBdr>
            <w:top w:val="none" w:sz="0" w:space="0" w:color="auto"/>
            <w:left w:val="none" w:sz="0" w:space="0" w:color="auto"/>
            <w:bottom w:val="none" w:sz="0" w:space="0" w:color="auto"/>
            <w:right w:val="none" w:sz="0" w:space="0" w:color="auto"/>
          </w:divBdr>
        </w:div>
        <w:div w:id="96996141">
          <w:marLeft w:val="0"/>
          <w:marRight w:val="0"/>
          <w:marTop w:val="0"/>
          <w:marBottom w:val="0"/>
          <w:divBdr>
            <w:top w:val="none" w:sz="0" w:space="0" w:color="auto"/>
            <w:left w:val="none" w:sz="0" w:space="0" w:color="auto"/>
            <w:bottom w:val="none" w:sz="0" w:space="0" w:color="auto"/>
            <w:right w:val="none" w:sz="0" w:space="0" w:color="auto"/>
          </w:divBdr>
        </w:div>
        <w:div w:id="1374453700">
          <w:marLeft w:val="0"/>
          <w:marRight w:val="0"/>
          <w:marTop w:val="0"/>
          <w:marBottom w:val="0"/>
          <w:divBdr>
            <w:top w:val="none" w:sz="0" w:space="0" w:color="auto"/>
            <w:left w:val="none" w:sz="0" w:space="0" w:color="auto"/>
            <w:bottom w:val="none" w:sz="0" w:space="0" w:color="auto"/>
            <w:right w:val="none" w:sz="0" w:space="0" w:color="auto"/>
          </w:divBdr>
        </w:div>
        <w:div w:id="905339131">
          <w:marLeft w:val="0"/>
          <w:marRight w:val="0"/>
          <w:marTop w:val="0"/>
          <w:marBottom w:val="0"/>
          <w:divBdr>
            <w:top w:val="none" w:sz="0" w:space="0" w:color="auto"/>
            <w:left w:val="none" w:sz="0" w:space="0" w:color="auto"/>
            <w:bottom w:val="none" w:sz="0" w:space="0" w:color="auto"/>
            <w:right w:val="none" w:sz="0" w:space="0" w:color="auto"/>
          </w:divBdr>
        </w:div>
        <w:div w:id="511342452">
          <w:marLeft w:val="0"/>
          <w:marRight w:val="0"/>
          <w:marTop w:val="0"/>
          <w:marBottom w:val="0"/>
          <w:divBdr>
            <w:top w:val="none" w:sz="0" w:space="0" w:color="auto"/>
            <w:left w:val="none" w:sz="0" w:space="0" w:color="auto"/>
            <w:bottom w:val="none" w:sz="0" w:space="0" w:color="auto"/>
            <w:right w:val="none" w:sz="0" w:space="0" w:color="auto"/>
          </w:divBdr>
        </w:div>
        <w:div w:id="1440834104">
          <w:marLeft w:val="0"/>
          <w:marRight w:val="0"/>
          <w:marTop w:val="0"/>
          <w:marBottom w:val="0"/>
          <w:divBdr>
            <w:top w:val="none" w:sz="0" w:space="0" w:color="auto"/>
            <w:left w:val="none" w:sz="0" w:space="0" w:color="auto"/>
            <w:bottom w:val="none" w:sz="0" w:space="0" w:color="auto"/>
            <w:right w:val="none" w:sz="0" w:space="0" w:color="auto"/>
          </w:divBdr>
        </w:div>
        <w:div w:id="480847207">
          <w:marLeft w:val="0"/>
          <w:marRight w:val="0"/>
          <w:marTop w:val="0"/>
          <w:marBottom w:val="0"/>
          <w:divBdr>
            <w:top w:val="none" w:sz="0" w:space="0" w:color="auto"/>
            <w:left w:val="none" w:sz="0" w:space="0" w:color="auto"/>
            <w:bottom w:val="none" w:sz="0" w:space="0" w:color="auto"/>
            <w:right w:val="none" w:sz="0" w:space="0" w:color="auto"/>
          </w:divBdr>
        </w:div>
        <w:div w:id="1950965825">
          <w:marLeft w:val="0"/>
          <w:marRight w:val="0"/>
          <w:marTop w:val="0"/>
          <w:marBottom w:val="0"/>
          <w:divBdr>
            <w:top w:val="none" w:sz="0" w:space="0" w:color="auto"/>
            <w:left w:val="none" w:sz="0" w:space="0" w:color="auto"/>
            <w:bottom w:val="none" w:sz="0" w:space="0" w:color="auto"/>
            <w:right w:val="none" w:sz="0" w:space="0" w:color="auto"/>
          </w:divBdr>
        </w:div>
        <w:div w:id="888153168">
          <w:marLeft w:val="0"/>
          <w:marRight w:val="0"/>
          <w:marTop w:val="0"/>
          <w:marBottom w:val="0"/>
          <w:divBdr>
            <w:top w:val="none" w:sz="0" w:space="0" w:color="auto"/>
            <w:left w:val="none" w:sz="0" w:space="0" w:color="auto"/>
            <w:bottom w:val="none" w:sz="0" w:space="0" w:color="auto"/>
            <w:right w:val="none" w:sz="0" w:space="0" w:color="auto"/>
          </w:divBdr>
        </w:div>
        <w:div w:id="829831365">
          <w:marLeft w:val="0"/>
          <w:marRight w:val="0"/>
          <w:marTop w:val="0"/>
          <w:marBottom w:val="0"/>
          <w:divBdr>
            <w:top w:val="none" w:sz="0" w:space="0" w:color="auto"/>
            <w:left w:val="none" w:sz="0" w:space="0" w:color="auto"/>
            <w:bottom w:val="none" w:sz="0" w:space="0" w:color="auto"/>
            <w:right w:val="none" w:sz="0" w:space="0" w:color="auto"/>
          </w:divBdr>
        </w:div>
        <w:div w:id="1992830692">
          <w:marLeft w:val="0"/>
          <w:marRight w:val="0"/>
          <w:marTop w:val="0"/>
          <w:marBottom w:val="0"/>
          <w:divBdr>
            <w:top w:val="none" w:sz="0" w:space="0" w:color="auto"/>
            <w:left w:val="none" w:sz="0" w:space="0" w:color="auto"/>
            <w:bottom w:val="none" w:sz="0" w:space="0" w:color="auto"/>
            <w:right w:val="none" w:sz="0" w:space="0" w:color="auto"/>
          </w:divBdr>
        </w:div>
        <w:div w:id="1806698523">
          <w:marLeft w:val="0"/>
          <w:marRight w:val="0"/>
          <w:marTop w:val="0"/>
          <w:marBottom w:val="0"/>
          <w:divBdr>
            <w:top w:val="none" w:sz="0" w:space="0" w:color="auto"/>
            <w:left w:val="none" w:sz="0" w:space="0" w:color="auto"/>
            <w:bottom w:val="none" w:sz="0" w:space="0" w:color="auto"/>
            <w:right w:val="none" w:sz="0" w:space="0" w:color="auto"/>
          </w:divBdr>
        </w:div>
        <w:div w:id="113254933">
          <w:marLeft w:val="0"/>
          <w:marRight w:val="0"/>
          <w:marTop w:val="0"/>
          <w:marBottom w:val="0"/>
          <w:divBdr>
            <w:top w:val="none" w:sz="0" w:space="0" w:color="auto"/>
            <w:left w:val="none" w:sz="0" w:space="0" w:color="auto"/>
            <w:bottom w:val="none" w:sz="0" w:space="0" w:color="auto"/>
            <w:right w:val="none" w:sz="0" w:space="0" w:color="auto"/>
          </w:divBdr>
        </w:div>
        <w:div w:id="69038285">
          <w:marLeft w:val="0"/>
          <w:marRight w:val="0"/>
          <w:marTop w:val="0"/>
          <w:marBottom w:val="0"/>
          <w:divBdr>
            <w:top w:val="none" w:sz="0" w:space="0" w:color="auto"/>
            <w:left w:val="none" w:sz="0" w:space="0" w:color="auto"/>
            <w:bottom w:val="none" w:sz="0" w:space="0" w:color="auto"/>
            <w:right w:val="none" w:sz="0" w:space="0" w:color="auto"/>
          </w:divBdr>
        </w:div>
        <w:div w:id="395787216">
          <w:marLeft w:val="0"/>
          <w:marRight w:val="0"/>
          <w:marTop w:val="0"/>
          <w:marBottom w:val="0"/>
          <w:divBdr>
            <w:top w:val="none" w:sz="0" w:space="0" w:color="auto"/>
            <w:left w:val="none" w:sz="0" w:space="0" w:color="auto"/>
            <w:bottom w:val="none" w:sz="0" w:space="0" w:color="auto"/>
            <w:right w:val="none" w:sz="0" w:space="0" w:color="auto"/>
          </w:divBdr>
        </w:div>
        <w:div w:id="587230895">
          <w:marLeft w:val="0"/>
          <w:marRight w:val="0"/>
          <w:marTop w:val="0"/>
          <w:marBottom w:val="0"/>
          <w:divBdr>
            <w:top w:val="none" w:sz="0" w:space="0" w:color="auto"/>
            <w:left w:val="none" w:sz="0" w:space="0" w:color="auto"/>
            <w:bottom w:val="none" w:sz="0" w:space="0" w:color="auto"/>
            <w:right w:val="none" w:sz="0" w:space="0" w:color="auto"/>
          </w:divBdr>
        </w:div>
        <w:div w:id="1777939275">
          <w:marLeft w:val="0"/>
          <w:marRight w:val="0"/>
          <w:marTop w:val="0"/>
          <w:marBottom w:val="0"/>
          <w:divBdr>
            <w:top w:val="none" w:sz="0" w:space="0" w:color="auto"/>
            <w:left w:val="none" w:sz="0" w:space="0" w:color="auto"/>
            <w:bottom w:val="none" w:sz="0" w:space="0" w:color="auto"/>
            <w:right w:val="none" w:sz="0" w:space="0" w:color="auto"/>
          </w:divBdr>
        </w:div>
        <w:div w:id="1476795838">
          <w:marLeft w:val="0"/>
          <w:marRight w:val="0"/>
          <w:marTop w:val="0"/>
          <w:marBottom w:val="0"/>
          <w:divBdr>
            <w:top w:val="none" w:sz="0" w:space="0" w:color="auto"/>
            <w:left w:val="none" w:sz="0" w:space="0" w:color="auto"/>
            <w:bottom w:val="none" w:sz="0" w:space="0" w:color="auto"/>
            <w:right w:val="none" w:sz="0" w:space="0" w:color="auto"/>
          </w:divBdr>
        </w:div>
        <w:div w:id="100687130">
          <w:marLeft w:val="0"/>
          <w:marRight w:val="0"/>
          <w:marTop w:val="0"/>
          <w:marBottom w:val="0"/>
          <w:divBdr>
            <w:top w:val="none" w:sz="0" w:space="0" w:color="auto"/>
            <w:left w:val="none" w:sz="0" w:space="0" w:color="auto"/>
            <w:bottom w:val="none" w:sz="0" w:space="0" w:color="auto"/>
            <w:right w:val="none" w:sz="0" w:space="0" w:color="auto"/>
          </w:divBdr>
        </w:div>
        <w:div w:id="1580560763">
          <w:marLeft w:val="0"/>
          <w:marRight w:val="0"/>
          <w:marTop w:val="0"/>
          <w:marBottom w:val="0"/>
          <w:divBdr>
            <w:top w:val="none" w:sz="0" w:space="0" w:color="auto"/>
            <w:left w:val="none" w:sz="0" w:space="0" w:color="auto"/>
            <w:bottom w:val="none" w:sz="0" w:space="0" w:color="auto"/>
            <w:right w:val="none" w:sz="0" w:space="0" w:color="auto"/>
          </w:divBdr>
        </w:div>
        <w:div w:id="811486910">
          <w:marLeft w:val="0"/>
          <w:marRight w:val="0"/>
          <w:marTop w:val="0"/>
          <w:marBottom w:val="0"/>
          <w:divBdr>
            <w:top w:val="none" w:sz="0" w:space="0" w:color="auto"/>
            <w:left w:val="none" w:sz="0" w:space="0" w:color="auto"/>
            <w:bottom w:val="none" w:sz="0" w:space="0" w:color="auto"/>
            <w:right w:val="none" w:sz="0" w:space="0" w:color="auto"/>
          </w:divBdr>
        </w:div>
        <w:div w:id="2074039603">
          <w:marLeft w:val="0"/>
          <w:marRight w:val="0"/>
          <w:marTop w:val="0"/>
          <w:marBottom w:val="0"/>
          <w:divBdr>
            <w:top w:val="none" w:sz="0" w:space="0" w:color="auto"/>
            <w:left w:val="none" w:sz="0" w:space="0" w:color="auto"/>
            <w:bottom w:val="none" w:sz="0" w:space="0" w:color="auto"/>
            <w:right w:val="none" w:sz="0" w:space="0" w:color="auto"/>
          </w:divBdr>
        </w:div>
        <w:div w:id="916591217">
          <w:marLeft w:val="0"/>
          <w:marRight w:val="0"/>
          <w:marTop w:val="0"/>
          <w:marBottom w:val="0"/>
          <w:divBdr>
            <w:top w:val="none" w:sz="0" w:space="0" w:color="auto"/>
            <w:left w:val="none" w:sz="0" w:space="0" w:color="auto"/>
            <w:bottom w:val="none" w:sz="0" w:space="0" w:color="auto"/>
            <w:right w:val="none" w:sz="0" w:space="0" w:color="auto"/>
          </w:divBdr>
        </w:div>
        <w:div w:id="375354549">
          <w:marLeft w:val="0"/>
          <w:marRight w:val="0"/>
          <w:marTop w:val="0"/>
          <w:marBottom w:val="0"/>
          <w:divBdr>
            <w:top w:val="none" w:sz="0" w:space="0" w:color="auto"/>
            <w:left w:val="none" w:sz="0" w:space="0" w:color="auto"/>
            <w:bottom w:val="none" w:sz="0" w:space="0" w:color="auto"/>
            <w:right w:val="none" w:sz="0" w:space="0" w:color="auto"/>
          </w:divBdr>
        </w:div>
        <w:div w:id="1853297475">
          <w:marLeft w:val="0"/>
          <w:marRight w:val="0"/>
          <w:marTop w:val="0"/>
          <w:marBottom w:val="0"/>
          <w:divBdr>
            <w:top w:val="none" w:sz="0" w:space="0" w:color="auto"/>
            <w:left w:val="none" w:sz="0" w:space="0" w:color="auto"/>
            <w:bottom w:val="none" w:sz="0" w:space="0" w:color="auto"/>
            <w:right w:val="none" w:sz="0" w:space="0" w:color="auto"/>
          </w:divBdr>
        </w:div>
        <w:div w:id="94787848">
          <w:marLeft w:val="0"/>
          <w:marRight w:val="0"/>
          <w:marTop w:val="0"/>
          <w:marBottom w:val="0"/>
          <w:divBdr>
            <w:top w:val="none" w:sz="0" w:space="0" w:color="auto"/>
            <w:left w:val="none" w:sz="0" w:space="0" w:color="auto"/>
            <w:bottom w:val="none" w:sz="0" w:space="0" w:color="auto"/>
            <w:right w:val="none" w:sz="0" w:space="0" w:color="auto"/>
          </w:divBdr>
        </w:div>
        <w:div w:id="496725171">
          <w:marLeft w:val="0"/>
          <w:marRight w:val="0"/>
          <w:marTop w:val="0"/>
          <w:marBottom w:val="0"/>
          <w:divBdr>
            <w:top w:val="none" w:sz="0" w:space="0" w:color="auto"/>
            <w:left w:val="none" w:sz="0" w:space="0" w:color="auto"/>
            <w:bottom w:val="none" w:sz="0" w:space="0" w:color="auto"/>
            <w:right w:val="none" w:sz="0" w:space="0" w:color="auto"/>
          </w:divBdr>
        </w:div>
        <w:div w:id="758252595">
          <w:marLeft w:val="0"/>
          <w:marRight w:val="0"/>
          <w:marTop w:val="0"/>
          <w:marBottom w:val="0"/>
          <w:divBdr>
            <w:top w:val="none" w:sz="0" w:space="0" w:color="auto"/>
            <w:left w:val="none" w:sz="0" w:space="0" w:color="auto"/>
            <w:bottom w:val="none" w:sz="0" w:space="0" w:color="auto"/>
            <w:right w:val="none" w:sz="0" w:space="0" w:color="auto"/>
          </w:divBdr>
        </w:div>
        <w:div w:id="678577943">
          <w:marLeft w:val="0"/>
          <w:marRight w:val="0"/>
          <w:marTop w:val="0"/>
          <w:marBottom w:val="0"/>
          <w:divBdr>
            <w:top w:val="none" w:sz="0" w:space="0" w:color="auto"/>
            <w:left w:val="none" w:sz="0" w:space="0" w:color="auto"/>
            <w:bottom w:val="none" w:sz="0" w:space="0" w:color="auto"/>
            <w:right w:val="none" w:sz="0" w:space="0" w:color="auto"/>
          </w:divBdr>
        </w:div>
        <w:div w:id="1751194859">
          <w:marLeft w:val="0"/>
          <w:marRight w:val="0"/>
          <w:marTop w:val="0"/>
          <w:marBottom w:val="0"/>
          <w:divBdr>
            <w:top w:val="none" w:sz="0" w:space="0" w:color="auto"/>
            <w:left w:val="none" w:sz="0" w:space="0" w:color="auto"/>
            <w:bottom w:val="none" w:sz="0" w:space="0" w:color="auto"/>
            <w:right w:val="none" w:sz="0" w:space="0" w:color="auto"/>
          </w:divBdr>
        </w:div>
        <w:div w:id="2092114274">
          <w:marLeft w:val="0"/>
          <w:marRight w:val="0"/>
          <w:marTop w:val="0"/>
          <w:marBottom w:val="0"/>
          <w:divBdr>
            <w:top w:val="none" w:sz="0" w:space="0" w:color="auto"/>
            <w:left w:val="none" w:sz="0" w:space="0" w:color="auto"/>
            <w:bottom w:val="none" w:sz="0" w:space="0" w:color="auto"/>
            <w:right w:val="none" w:sz="0" w:space="0" w:color="auto"/>
          </w:divBdr>
        </w:div>
        <w:div w:id="1127118680">
          <w:marLeft w:val="0"/>
          <w:marRight w:val="0"/>
          <w:marTop w:val="0"/>
          <w:marBottom w:val="0"/>
          <w:divBdr>
            <w:top w:val="none" w:sz="0" w:space="0" w:color="auto"/>
            <w:left w:val="none" w:sz="0" w:space="0" w:color="auto"/>
            <w:bottom w:val="none" w:sz="0" w:space="0" w:color="auto"/>
            <w:right w:val="none" w:sz="0" w:space="0" w:color="auto"/>
          </w:divBdr>
        </w:div>
        <w:div w:id="687636240">
          <w:marLeft w:val="0"/>
          <w:marRight w:val="0"/>
          <w:marTop w:val="0"/>
          <w:marBottom w:val="0"/>
          <w:divBdr>
            <w:top w:val="none" w:sz="0" w:space="0" w:color="auto"/>
            <w:left w:val="none" w:sz="0" w:space="0" w:color="auto"/>
            <w:bottom w:val="none" w:sz="0" w:space="0" w:color="auto"/>
            <w:right w:val="none" w:sz="0" w:space="0" w:color="auto"/>
          </w:divBdr>
        </w:div>
        <w:div w:id="845170345">
          <w:marLeft w:val="0"/>
          <w:marRight w:val="0"/>
          <w:marTop w:val="0"/>
          <w:marBottom w:val="0"/>
          <w:divBdr>
            <w:top w:val="none" w:sz="0" w:space="0" w:color="auto"/>
            <w:left w:val="none" w:sz="0" w:space="0" w:color="auto"/>
            <w:bottom w:val="none" w:sz="0" w:space="0" w:color="auto"/>
            <w:right w:val="none" w:sz="0" w:space="0" w:color="auto"/>
          </w:divBdr>
        </w:div>
        <w:div w:id="1893611640">
          <w:marLeft w:val="0"/>
          <w:marRight w:val="0"/>
          <w:marTop w:val="0"/>
          <w:marBottom w:val="0"/>
          <w:divBdr>
            <w:top w:val="none" w:sz="0" w:space="0" w:color="auto"/>
            <w:left w:val="none" w:sz="0" w:space="0" w:color="auto"/>
            <w:bottom w:val="none" w:sz="0" w:space="0" w:color="auto"/>
            <w:right w:val="none" w:sz="0" w:space="0" w:color="auto"/>
          </w:divBdr>
        </w:div>
        <w:div w:id="2113671878">
          <w:marLeft w:val="0"/>
          <w:marRight w:val="0"/>
          <w:marTop w:val="0"/>
          <w:marBottom w:val="0"/>
          <w:divBdr>
            <w:top w:val="none" w:sz="0" w:space="0" w:color="auto"/>
            <w:left w:val="none" w:sz="0" w:space="0" w:color="auto"/>
            <w:bottom w:val="none" w:sz="0" w:space="0" w:color="auto"/>
            <w:right w:val="none" w:sz="0" w:space="0" w:color="auto"/>
          </w:divBdr>
        </w:div>
        <w:div w:id="1356691423">
          <w:marLeft w:val="0"/>
          <w:marRight w:val="0"/>
          <w:marTop w:val="0"/>
          <w:marBottom w:val="0"/>
          <w:divBdr>
            <w:top w:val="none" w:sz="0" w:space="0" w:color="auto"/>
            <w:left w:val="none" w:sz="0" w:space="0" w:color="auto"/>
            <w:bottom w:val="none" w:sz="0" w:space="0" w:color="auto"/>
            <w:right w:val="none" w:sz="0" w:space="0" w:color="auto"/>
          </w:divBdr>
        </w:div>
      </w:divsChild>
    </w:div>
    <w:div w:id="1613366315">
      <w:bodyDiv w:val="1"/>
      <w:marLeft w:val="0"/>
      <w:marRight w:val="0"/>
      <w:marTop w:val="0"/>
      <w:marBottom w:val="0"/>
      <w:divBdr>
        <w:top w:val="none" w:sz="0" w:space="0" w:color="auto"/>
        <w:left w:val="none" w:sz="0" w:space="0" w:color="auto"/>
        <w:bottom w:val="none" w:sz="0" w:space="0" w:color="auto"/>
        <w:right w:val="none" w:sz="0" w:space="0" w:color="auto"/>
      </w:divBdr>
      <w:divsChild>
        <w:div w:id="1067726719">
          <w:marLeft w:val="0"/>
          <w:marRight w:val="0"/>
          <w:marTop w:val="0"/>
          <w:marBottom w:val="0"/>
          <w:divBdr>
            <w:top w:val="none" w:sz="0" w:space="0" w:color="auto"/>
            <w:left w:val="none" w:sz="0" w:space="0" w:color="auto"/>
            <w:bottom w:val="none" w:sz="0" w:space="0" w:color="auto"/>
            <w:right w:val="none" w:sz="0" w:space="0" w:color="auto"/>
          </w:divBdr>
        </w:div>
        <w:div w:id="213279382">
          <w:marLeft w:val="0"/>
          <w:marRight w:val="0"/>
          <w:marTop w:val="0"/>
          <w:marBottom w:val="0"/>
          <w:divBdr>
            <w:top w:val="none" w:sz="0" w:space="0" w:color="auto"/>
            <w:left w:val="none" w:sz="0" w:space="0" w:color="auto"/>
            <w:bottom w:val="none" w:sz="0" w:space="0" w:color="auto"/>
            <w:right w:val="none" w:sz="0" w:space="0" w:color="auto"/>
          </w:divBdr>
        </w:div>
        <w:div w:id="1140197720">
          <w:marLeft w:val="0"/>
          <w:marRight w:val="0"/>
          <w:marTop w:val="0"/>
          <w:marBottom w:val="0"/>
          <w:divBdr>
            <w:top w:val="none" w:sz="0" w:space="0" w:color="auto"/>
            <w:left w:val="none" w:sz="0" w:space="0" w:color="auto"/>
            <w:bottom w:val="none" w:sz="0" w:space="0" w:color="auto"/>
            <w:right w:val="none" w:sz="0" w:space="0" w:color="auto"/>
          </w:divBdr>
        </w:div>
        <w:div w:id="2081055780">
          <w:marLeft w:val="0"/>
          <w:marRight w:val="0"/>
          <w:marTop w:val="0"/>
          <w:marBottom w:val="0"/>
          <w:divBdr>
            <w:top w:val="none" w:sz="0" w:space="0" w:color="auto"/>
            <w:left w:val="none" w:sz="0" w:space="0" w:color="auto"/>
            <w:bottom w:val="none" w:sz="0" w:space="0" w:color="auto"/>
            <w:right w:val="none" w:sz="0" w:space="0" w:color="auto"/>
          </w:divBdr>
        </w:div>
      </w:divsChild>
    </w:div>
    <w:div w:id="1678999189">
      <w:bodyDiv w:val="1"/>
      <w:marLeft w:val="0"/>
      <w:marRight w:val="0"/>
      <w:marTop w:val="0"/>
      <w:marBottom w:val="0"/>
      <w:divBdr>
        <w:top w:val="none" w:sz="0" w:space="0" w:color="auto"/>
        <w:left w:val="none" w:sz="0" w:space="0" w:color="auto"/>
        <w:bottom w:val="none" w:sz="0" w:space="0" w:color="auto"/>
        <w:right w:val="none" w:sz="0" w:space="0" w:color="auto"/>
      </w:divBdr>
    </w:div>
    <w:div w:id="1717896159">
      <w:bodyDiv w:val="1"/>
      <w:marLeft w:val="0"/>
      <w:marRight w:val="0"/>
      <w:marTop w:val="0"/>
      <w:marBottom w:val="0"/>
      <w:divBdr>
        <w:top w:val="none" w:sz="0" w:space="0" w:color="auto"/>
        <w:left w:val="none" w:sz="0" w:space="0" w:color="auto"/>
        <w:bottom w:val="none" w:sz="0" w:space="0" w:color="auto"/>
        <w:right w:val="none" w:sz="0" w:space="0" w:color="auto"/>
      </w:divBdr>
      <w:divsChild>
        <w:div w:id="1535076807">
          <w:marLeft w:val="504"/>
          <w:marRight w:val="0"/>
          <w:marTop w:val="140"/>
          <w:marBottom w:val="0"/>
          <w:divBdr>
            <w:top w:val="none" w:sz="0" w:space="0" w:color="auto"/>
            <w:left w:val="none" w:sz="0" w:space="0" w:color="auto"/>
            <w:bottom w:val="none" w:sz="0" w:space="0" w:color="auto"/>
            <w:right w:val="none" w:sz="0" w:space="0" w:color="auto"/>
          </w:divBdr>
        </w:div>
        <w:div w:id="1694919100">
          <w:marLeft w:val="504"/>
          <w:marRight w:val="0"/>
          <w:marTop w:val="140"/>
          <w:marBottom w:val="0"/>
          <w:divBdr>
            <w:top w:val="none" w:sz="0" w:space="0" w:color="auto"/>
            <w:left w:val="none" w:sz="0" w:space="0" w:color="auto"/>
            <w:bottom w:val="none" w:sz="0" w:space="0" w:color="auto"/>
            <w:right w:val="none" w:sz="0" w:space="0" w:color="auto"/>
          </w:divBdr>
        </w:div>
      </w:divsChild>
    </w:div>
    <w:div w:id="1872061597">
      <w:bodyDiv w:val="1"/>
      <w:marLeft w:val="0"/>
      <w:marRight w:val="0"/>
      <w:marTop w:val="0"/>
      <w:marBottom w:val="0"/>
      <w:divBdr>
        <w:top w:val="none" w:sz="0" w:space="0" w:color="auto"/>
        <w:left w:val="none" w:sz="0" w:space="0" w:color="auto"/>
        <w:bottom w:val="none" w:sz="0" w:space="0" w:color="auto"/>
        <w:right w:val="none" w:sz="0" w:space="0" w:color="auto"/>
      </w:divBdr>
      <w:divsChild>
        <w:div w:id="617181305">
          <w:marLeft w:val="504"/>
          <w:marRight w:val="0"/>
          <w:marTop w:val="140"/>
          <w:marBottom w:val="0"/>
          <w:divBdr>
            <w:top w:val="none" w:sz="0" w:space="0" w:color="auto"/>
            <w:left w:val="none" w:sz="0" w:space="0" w:color="auto"/>
            <w:bottom w:val="none" w:sz="0" w:space="0" w:color="auto"/>
            <w:right w:val="none" w:sz="0" w:space="0" w:color="auto"/>
          </w:divBdr>
        </w:div>
        <w:div w:id="630601578">
          <w:marLeft w:val="504"/>
          <w:marRight w:val="0"/>
          <w:marTop w:val="140"/>
          <w:marBottom w:val="0"/>
          <w:divBdr>
            <w:top w:val="none" w:sz="0" w:space="0" w:color="auto"/>
            <w:left w:val="none" w:sz="0" w:space="0" w:color="auto"/>
            <w:bottom w:val="none" w:sz="0" w:space="0" w:color="auto"/>
            <w:right w:val="none" w:sz="0" w:space="0" w:color="auto"/>
          </w:divBdr>
        </w:div>
        <w:div w:id="2023778167">
          <w:marLeft w:val="504"/>
          <w:marRight w:val="0"/>
          <w:marTop w:val="140"/>
          <w:marBottom w:val="0"/>
          <w:divBdr>
            <w:top w:val="none" w:sz="0" w:space="0" w:color="auto"/>
            <w:left w:val="none" w:sz="0" w:space="0" w:color="auto"/>
            <w:bottom w:val="none" w:sz="0" w:space="0" w:color="auto"/>
            <w:right w:val="none" w:sz="0" w:space="0" w:color="auto"/>
          </w:divBdr>
        </w:div>
      </w:divsChild>
    </w:div>
    <w:div w:id="1887064028">
      <w:bodyDiv w:val="1"/>
      <w:marLeft w:val="0"/>
      <w:marRight w:val="0"/>
      <w:marTop w:val="0"/>
      <w:marBottom w:val="0"/>
      <w:divBdr>
        <w:top w:val="none" w:sz="0" w:space="0" w:color="auto"/>
        <w:left w:val="none" w:sz="0" w:space="0" w:color="auto"/>
        <w:bottom w:val="none" w:sz="0" w:space="0" w:color="auto"/>
        <w:right w:val="none" w:sz="0" w:space="0" w:color="auto"/>
      </w:divBdr>
    </w:div>
    <w:div w:id="1989551361">
      <w:bodyDiv w:val="1"/>
      <w:marLeft w:val="0"/>
      <w:marRight w:val="0"/>
      <w:marTop w:val="0"/>
      <w:marBottom w:val="0"/>
      <w:divBdr>
        <w:top w:val="none" w:sz="0" w:space="0" w:color="auto"/>
        <w:left w:val="none" w:sz="0" w:space="0" w:color="auto"/>
        <w:bottom w:val="none" w:sz="0" w:space="0" w:color="auto"/>
        <w:right w:val="none" w:sz="0" w:space="0" w:color="auto"/>
      </w:divBdr>
    </w:div>
    <w:div w:id="2001611772">
      <w:bodyDiv w:val="1"/>
      <w:marLeft w:val="0"/>
      <w:marRight w:val="0"/>
      <w:marTop w:val="0"/>
      <w:marBottom w:val="0"/>
      <w:divBdr>
        <w:top w:val="none" w:sz="0" w:space="0" w:color="auto"/>
        <w:left w:val="none" w:sz="0" w:space="0" w:color="auto"/>
        <w:bottom w:val="none" w:sz="0" w:space="0" w:color="auto"/>
        <w:right w:val="none" w:sz="0" w:space="0" w:color="auto"/>
      </w:divBdr>
    </w:div>
    <w:div w:id="2023579633">
      <w:bodyDiv w:val="1"/>
      <w:marLeft w:val="0"/>
      <w:marRight w:val="0"/>
      <w:marTop w:val="0"/>
      <w:marBottom w:val="0"/>
      <w:divBdr>
        <w:top w:val="none" w:sz="0" w:space="0" w:color="auto"/>
        <w:left w:val="none" w:sz="0" w:space="0" w:color="auto"/>
        <w:bottom w:val="none" w:sz="0" w:space="0" w:color="auto"/>
        <w:right w:val="none" w:sz="0" w:space="0" w:color="auto"/>
      </w:divBdr>
      <w:divsChild>
        <w:div w:id="974212445">
          <w:marLeft w:val="547"/>
          <w:marRight w:val="0"/>
          <w:marTop w:val="106"/>
          <w:marBottom w:val="0"/>
          <w:divBdr>
            <w:top w:val="none" w:sz="0" w:space="0" w:color="auto"/>
            <w:left w:val="none" w:sz="0" w:space="0" w:color="auto"/>
            <w:bottom w:val="none" w:sz="0" w:space="0" w:color="auto"/>
            <w:right w:val="none" w:sz="0" w:space="0" w:color="auto"/>
          </w:divBdr>
        </w:div>
      </w:divsChild>
    </w:div>
    <w:div w:id="2025931802">
      <w:bodyDiv w:val="1"/>
      <w:marLeft w:val="0"/>
      <w:marRight w:val="0"/>
      <w:marTop w:val="0"/>
      <w:marBottom w:val="0"/>
      <w:divBdr>
        <w:top w:val="none" w:sz="0" w:space="0" w:color="auto"/>
        <w:left w:val="none" w:sz="0" w:space="0" w:color="auto"/>
        <w:bottom w:val="none" w:sz="0" w:space="0" w:color="auto"/>
        <w:right w:val="none" w:sz="0" w:space="0" w:color="auto"/>
      </w:divBdr>
      <w:divsChild>
        <w:div w:id="890652386">
          <w:marLeft w:val="504"/>
          <w:marRight w:val="0"/>
          <w:marTop w:val="140"/>
          <w:marBottom w:val="0"/>
          <w:divBdr>
            <w:top w:val="none" w:sz="0" w:space="0" w:color="auto"/>
            <w:left w:val="none" w:sz="0" w:space="0" w:color="auto"/>
            <w:bottom w:val="none" w:sz="0" w:space="0" w:color="auto"/>
            <w:right w:val="none" w:sz="0" w:space="0" w:color="auto"/>
          </w:divBdr>
        </w:div>
      </w:divsChild>
    </w:div>
    <w:div w:id="2048409042">
      <w:bodyDiv w:val="1"/>
      <w:marLeft w:val="0"/>
      <w:marRight w:val="0"/>
      <w:marTop w:val="0"/>
      <w:marBottom w:val="0"/>
      <w:divBdr>
        <w:top w:val="none" w:sz="0" w:space="0" w:color="auto"/>
        <w:left w:val="none" w:sz="0" w:space="0" w:color="auto"/>
        <w:bottom w:val="none" w:sz="0" w:space="0" w:color="auto"/>
        <w:right w:val="none" w:sz="0" w:space="0" w:color="auto"/>
      </w:divBdr>
      <w:divsChild>
        <w:div w:id="478115588">
          <w:marLeft w:val="0"/>
          <w:marRight w:val="0"/>
          <w:marTop w:val="0"/>
          <w:marBottom w:val="0"/>
          <w:divBdr>
            <w:top w:val="none" w:sz="0" w:space="0" w:color="auto"/>
            <w:left w:val="none" w:sz="0" w:space="0" w:color="auto"/>
            <w:bottom w:val="none" w:sz="0" w:space="0" w:color="auto"/>
            <w:right w:val="none" w:sz="0" w:space="0" w:color="auto"/>
          </w:divBdr>
        </w:div>
        <w:div w:id="2103184248">
          <w:marLeft w:val="0"/>
          <w:marRight w:val="0"/>
          <w:marTop w:val="0"/>
          <w:marBottom w:val="0"/>
          <w:divBdr>
            <w:top w:val="none" w:sz="0" w:space="0" w:color="auto"/>
            <w:left w:val="none" w:sz="0" w:space="0" w:color="auto"/>
            <w:bottom w:val="none" w:sz="0" w:space="0" w:color="auto"/>
            <w:right w:val="none" w:sz="0" w:space="0" w:color="auto"/>
          </w:divBdr>
        </w:div>
        <w:div w:id="182013552">
          <w:marLeft w:val="0"/>
          <w:marRight w:val="0"/>
          <w:marTop w:val="0"/>
          <w:marBottom w:val="0"/>
          <w:divBdr>
            <w:top w:val="none" w:sz="0" w:space="0" w:color="auto"/>
            <w:left w:val="none" w:sz="0" w:space="0" w:color="auto"/>
            <w:bottom w:val="none" w:sz="0" w:space="0" w:color="auto"/>
            <w:right w:val="none" w:sz="0" w:space="0" w:color="auto"/>
          </w:divBdr>
        </w:div>
        <w:div w:id="775053024">
          <w:marLeft w:val="0"/>
          <w:marRight w:val="0"/>
          <w:marTop w:val="0"/>
          <w:marBottom w:val="0"/>
          <w:divBdr>
            <w:top w:val="none" w:sz="0" w:space="0" w:color="auto"/>
            <w:left w:val="none" w:sz="0" w:space="0" w:color="auto"/>
            <w:bottom w:val="none" w:sz="0" w:space="0" w:color="auto"/>
            <w:right w:val="none" w:sz="0" w:space="0" w:color="auto"/>
          </w:divBdr>
        </w:div>
        <w:div w:id="1366372682">
          <w:marLeft w:val="0"/>
          <w:marRight w:val="0"/>
          <w:marTop w:val="0"/>
          <w:marBottom w:val="0"/>
          <w:divBdr>
            <w:top w:val="none" w:sz="0" w:space="0" w:color="auto"/>
            <w:left w:val="none" w:sz="0" w:space="0" w:color="auto"/>
            <w:bottom w:val="none" w:sz="0" w:space="0" w:color="auto"/>
            <w:right w:val="none" w:sz="0" w:space="0" w:color="auto"/>
          </w:divBdr>
        </w:div>
        <w:div w:id="1772893998">
          <w:marLeft w:val="0"/>
          <w:marRight w:val="0"/>
          <w:marTop w:val="0"/>
          <w:marBottom w:val="0"/>
          <w:divBdr>
            <w:top w:val="none" w:sz="0" w:space="0" w:color="auto"/>
            <w:left w:val="none" w:sz="0" w:space="0" w:color="auto"/>
            <w:bottom w:val="none" w:sz="0" w:space="0" w:color="auto"/>
            <w:right w:val="none" w:sz="0" w:space="0" w:color="auto"/>
          </w:divBdr>
        </w:div>
        <w:div w:id="83840424">
          <w:marLeft w:val="0"/>
          <w:marRight w:val="0"/>
          <w:marTop w:val="0"/>
          <w:marBottom w:val="0"/>
          <w:divBdr>
            <w:top w:val="none" w:sz="0" w:space="0" w:color="auto"/>
            <w:left w:val="none" w:sz="0" w:space="0" w:color="auto"/>
            <w:bottom w:val="none" w:sz="0" w:space="0" w:color="auto"/>
            <w:right w:val="none" w:sz="0" w:space="0" w:color="auto"/>
          </w:divBdr>
        </w:div>
        <w:div w:id="1186211598">
          <w:marLeft w:val="0"/>
          <w:marRight w:val="0"/>
          <w:marTop w:val="0"/>
          <w:marBottom w:val="0"/>
          <w:divBdr>
            <w:top w:val="none" w:sz="0" w:space="0" w:color="auto"/>
            <w:left w:val="none" w:sz="0" w:space="0" w:color="auto"/>
            <w:bottom w:val="none" w:sz="0" w:space="0" w:color="auto"/>
            <w:right w:val="none" w:sz="0" w:space="0" w:color="auto"/>
          </w:divBdr>
        </w:div>
        <w:div w:id="1601449720">
          <w:marLeft w:val="0"/>
          <w:marRight w:val="0"/>
          <w:marTop w:val="0"/>
          <w:marBottom w:val="0"/>
          <w:divBdr>
            <w:top w:val="none" w:sz="0" w:space="0" w:color="auto"/>
            <w:left w:val="none" w:sz="0" w:space="0" w:color="auto"/>
            <w:bottom w:val="none" w:sz="0" w:space="0" w:color="auto"/>
            <w:right w:val="none" w:sz="0" w:space="0" w:color="auto"/>
          </w:divBdr>
        </w:div>
        <w:div w:id="48964407">
          <w:marLeft w:val="0"/>
          <w:marRight w:val="0"/>
          <w:marTop w:val="0"/>
          <w:marBottom w:val="0"/>
          <w:divBdr>
            <w:top w:val="none" w:sz="0" w:space="0" w:color="auto"/>
            <w:left w:val="none" w:sz="0" w:space="0" w:color="auto"/>
            <w:bottom w:val="none" w:sz="0" w:space="0" w:color="auto"/>
            <w:right w:val="none" w:sz="0" w:space="0" w:color="auto"/>
          </w:divBdr>
        </w:div>
        <w:div w:id="337588050">
          <w:marLeft w:val="0"/>
          <w:marRight w:val="0"/>
          <w:marTop w:val="0"/>
          <w:marBottom w:val="0"/>
          <w:divBdr>
            <w:top w:val="none" w:sz="0" w:space="0" w:color="auto"/>
            <w:left w:val="none" w:sz="0" w:space="0" w:color="auto"/>
            <w:bottom w:val="none" w:sz="0" w:space="0" w:color="auto"/>
            <w:right w:val="none" w:sz="0" w:space="0" w:color="auto"/>
          </w:divBdr>
        </w:div>
        <w:div w:id="1785730553">
          <w:marLeft w:val="0"/>
          <w:marRight w:val="0"/>
          <w:marTop w:val="0"/>
          <w:marBottom w:val="0"/>
          <w:divBdr>
            <w:top w:val="none" w:sz="0" w:space="0" w:color="auto"/>
            <w:left w:val="none" w:sz="0" w:space="0" w:color="auto"/>
            <w:bottom w:val="none" w:sz="0" w:space="0" w:color="auto"/>
            <w:right w:val="none" w:sz="0" w:space="0" w:color="auto"/>
          </w:divBdr>
        </w:div>
        <w:div w:id="1847402217">
          <w:marLeft w:val="0"/>
          <w:marRight w:val="0"/>
          <w:marTop w:val="0"/>
          <w:marBottom w:val="0"/>
          <w:divBdr>
            <w:top w:val="none" w:sz="0" w:space="0" w:color="auto"/>
            <w:left w:val="none" w:sz="0" w:space="0" w:color="auto"/>
            <w:bottom w:val="none" w:sz="0" w:space="0" w:color="auto"/>
            <w:right w:val="none" w:sz="0" w:space="0" w:color="auto"/>
          </w:divBdr>
        </w:div>
        <w:div w:id="1683432468">
          <w:marLeft w:val="0"/>
          <w:marRight w:val="0"/>
          <w:marTop w:val="0"/>
          <w:marBottom w:val="0"/>
          <w:divBdr>
            <w:top w:val="none" w:sz="0" w:space="0" w:color="auto"/>
            <w:left w:val="none" w:sz="0" w:space="0" w:color="auto"/>
            <w:bottom w:val="none" w:sz="0" w:space="0" w:color="auto"/>
            <w:right w:val="none" w:sz="0" w:space="0" w:color="auto"/>
          </w:divBdr>
        </w:div>
        <w:div w:id="750346095">
          <w:marLeft w:val="0"/>
          <w:marRight w:val="0"/>
          <w:marTop w:val="0"/>
          <w:marBottom w:val="0"/>
          <w:divBdr>
            <w:top w:val="none" w:sz="0" w:space="0" w:color="auto"/>
            <w:left w:val="none" w:sz="0" w:space="0" w:color="auto"/>
            <w:bottom w:val="none" w:sz="0" w:space="0" w:color="auto"/>
            <w:right w:val="none" w:sz="0" w:space="0" w:color="auto"/>
          </w:divBdr>
        </w:div>
        <w:div w:id="1167600957">
          <w:marLeft w:val="0"/>
          <w:marRight w:val="0"/>
          <w:marTop w:val="0"/>
          <w:marBottom w:val="0"/>
          <w:divBdr>
            <w:top w:val="none" w:sz="0" w:space="0" w:color="auto"/>
            <w:left w:val="none" w:sz="0" w:space="0" w:color="auto"/>
            <w:bottom w:val="none" w:sz="0" w:space="0" w:color="auto"/>
            <w:right w:val="none" w:sz="0" w:space="0" w:color="auto"/>
          </w:divBdr>
        </w:div>
        <w:div w:id="293603961">
          <w:marLeft w:val="0"/>
          <w:marRight w:val="0"/>
          <w:marTop w:val="0"/>
          <w:marBottom w:val="0"/>
          <w:divBdr>
            <w:top w:val="none" w:sz="0" w:space="0" w:color="auto"/>
            <w:left w:val="none" w:sz="0" w:space="0" w:color="auto"/>
            <w:bottom w:val="none" w:sz="0" w:space="0" w:color="auto"/>
            <w:right w:val="none" w:sz="0" w:space="0" w:color="auto"/>
          </w:divBdr>
        </w:div>
        <w:div w:id="1257056771">
          <w:marLeft w:val="0"/>
          <w:marRight w:val="0"/>
          <w:marTop w:val="0"/>
          <w:marBottom w:val="0"/>
          <w:divBdr>
            <w:top w:val="none" w:sz="0" w:space="0" w:color="auto"/>
            <w:left w:val="none" w:sz="0" w:space="0" w:color="auto"/>
            <w:bottom w:val="none" w:sz="0" w:space="0" w:color="auto"/>
            <w:right w:val="none" w:sz="0" w:space="0" w:color="auto"/>
          </w:divBdr>
        </w:div>
        <w:div w:id="936715689">
          <w:marLeft w:val="0"/>
          <w:marRight w:val="0"/>
          <w:marTop w:val="0"/>
          <w:marBottom w:val="0"/>
          <w:divBdr>
            <w:top w:val="none" w:sz="0" w:space="0" w:color="auto"/>
            <w:left w:val="none" w:sz="0" w:space="0" w:color="auto"/>
            <w:bottom w:val="none" w:sz="0" w:space="0" w:color="auto"/>
            <w:right w:val="none" w:sz="0" w:space="0" w:color="auto"/>
          </w:divBdr>
        </w:div>
        <w:div w:id="1505852979">
          <w:marLeft w:val="0"/>
          <w:marRight w:val="0"/>
          <w:marTop w:val="0"/>
          <w:marBottom w:val="0"/>
          <w:divBdr>
            <w:top w:val="none" w:sz="0" w:space="0" w:color="auto"/>
            <w:left w:val="none" w:sz="0" w:space="0" w:color="auto"/>
            <w:bottom w:val="none" w:sz="0" w:space="0" w:color="auto"/>
            <w:right w:val="none" w:sz="0" w:space="0" w:color="auto"/>
          </w:divBdr>
        </w:div>
        <w:div w:id="484081517">
          <w:marLeft w:val="0"/>
          <w:marRight w:val="0"/>
          <w:marTop w:val="0"/>
          <w:marBottom w:val="0"/>
          <w:divBdr>
            <w:top w:val="none" w:sz="0" w:space="0" w:color="auto"/>
            <w:left w:val="none" w:sz="0" w:space="0" w:color="auto"/>
            <w:bottom w:val="none" w:sz="0" w:space="0" w:color="auto"/>
            <w:right w:val="none" w:sz="0" w:space="0" w:color="auto"/>
          </w:divBdr>
        </w:div>
        <w:div w:id="355430105">
          <w:marLeft w:val="0"/>
          <w:marRight w:val="0"/>
          <w:marTop w:val="0"/>
          <w:marBottom w:val="0"/>
          <w:divBdr>
            <w:top w:val="none" w:sz="0" w:space="0" w:color="auto"/>
            <w:left w:val="none" w:sz="0" w:space="0" w:color="auto"/>
            <w:bottom w:val="none" w:sz="0" w:space="0" w:color="auto"/>
            <w:right w:val="none" w:sz="0" w:space="0" w:color="auto"/>
          </w:divBdr>
        </w:div>
        <w:div w:id="454131500">
          <w:marLeft w:val="0"/>
          <w:marRight w:val="0"/>
          <w:marTop w:val="0"/>
          <w:marBottom w:val="0"/>
          <w:divBdr>
            <w:top w:val="none" w:sz="0" w:space="0" w:color="auto"/>
            <w:left w:val="none" w:sz="0" w:space="0" w:color="auto"/>
            <w:bottom w:val="none" w:sz="0" w:space="0" w:color="auto"/>
            <w:right w:val="none" w:sz="0" w:space="0" w:color="auto"/>
          </w:divBdr>
        </w:div>
      </w:divsChild>
    </w:div>
    <w:div w:id="208676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owyourlovetoday.com" TargetMode="External"/><Relationship Id="rId13" Type="http://schemas.openxmlformats.org/officeDocument/2006/relationships/hyperlink" Target="http://www.Facebook.com/ShowYourLoveToday" TargetMode="External"/><Relationship Id="rId18" Type="http://schemas.openxmlformats.org/officeDocument/2006/relationships/hyperlink" Target="https://beforeandbeyond.org/about/strategies/" TargetMode="External"/><Relationship Id="rId26" Type="http://schemas.openxmlformats.org/officeDocument/2006/relationships/hyperlink" Target="http://beforeandbeyond.org/wp-content/uploads/2017/01/Zero-to-Three-Article-for-Dr.-Frayne.pdf"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storify.com/UNCOBGYN/mchchat-brings-together-experts-on-what-women-need" TargetMode="External"/><Relationship Id="rId34" Type="http://schemas.openxmlformats.org/officeDocument/2006/relationships/hyperlink" Target="http://www.jwatch.org/na41188/2016/05/03/preconception-wellness-and-healthcare-can-we-practice-and?query=topic_pregnancy&amp;jwd=000101657588&amp;jspc="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witter.com/SYL_Today" TargetMode="External"/><Relationship Id="rId17" Type="http://schemas.openxmlformats.org/officeDocument/2006/relationships/hyperlink" Target="http://buff.ly/2pZaGDs" TargetMode="External"/><Relationship Id="rId25" Type="http://schemas.openxmlformats.org/officeDocument/2006/relationships/hyperlink" Target="http://www.facebook.com/ShowYourLoveToday" TargetMode="External"/><Relationship Id="rId33" Type="http://schemas.openxmlformats.org/officeDocument/2006/relationships/hyperlink" Target="http://beforeandbeyond.org/about-us/pchhc-in-the-news/new-recommendations-for-health-systems-to-measure-and-index-preconception-wellness/" TargetMode="External"/><Relationship Id="rId38" Type="http://schemas.openxmlformats.org/officeDocument/2006/relationships/hyperlink" Target="http://www.aafp.org/about/policies/all/preconception-care.html" TargetMode="External"/><Relationship Id="rId2" Type="http://schemas.openxmlformats.org/officeDocument/2006/relationships/numbering" Target="numbering.xml"/><Relationship Id="rId16" Type="http://schemas.openxmlformats.org/officeDocument/2006/relationships/hyperlink" Target="https://beforeandbeyond.org/modules/module-5-interconception-care-for-women-with-chronic-conditions-and-pregnancy-complications/" TargetMode="External"/><Relationship Id="rId20" Type="http://schemas.openxmlformats.org/officeDocument/2006/relationships/hyperlink" Target="https://beforeandbeyond.org/about/partners/whatifmch/" TargetMode="External"/><Relationship Id="rId29" Type="http://schemas.openxmlformats.org/officeDocument/2006/relationships/hyperlink" Target="http://buff.ly/2d5a4oY"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yourlovetoday.com" TargetMode="External"/><Relationship Id="rId24" Type="http://schemas.openxmlformats.org/officeDocument/2006/relationships/hyperlink" Target="http://www.twitter.com/SYL_Today" TargetMode="External"/><Relationship Id="rId32" Type="http://schemas.openxmlformats.org/officeDocument/2006/relationships/hyperlink" Target="http://beforeandbeyond.org/wp-content/uploads/2014/03/The-future-of-preconception-care-in-the-United-States-multigenerational-impact-on-reproductive-outcomes.pdf" TargetMode="External"/><Relationship Id="rId37" Type="http://schemas.openxmlformats.org/officeDocument/2006/relationships/hyperlink" Target="http://beforeandbeyond.org/wp-content/uploads/2014/03/Robbins-2016_PCC-in-public-clinics.pdf"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eforeandbeyond.org/programs/clinical/" TargetMode="External"/><Relationship Id="rId23" Type="http://schemas.openxmlformats.org/officeDocument/2006/relationships/hyperlink" Target="http://bit.ly/PCHHCLI" TargetMode="External"/><Relationship Id="rId28" Type="http://schemas.openxmlformats.org/officeDocument/2006/relationships/hyperlink" Target="http://buff.ly/2cC3Qtt" TargetMode="External"/><Relationship Id="rId36" Type="http://schemas.openxmlformats.org/officeDocument/2006/relationships/hyperlink" Target="http://download.springer.com/static/pdf/928/art%253A10.1007%252Fs10995-015-1917-5.pdf?originUrl=http%3A%2F%2Flink.springer.com%2Farticle%2F10.1007%2Fs10995-015-1917-5&amp;token2=exp=1454696285%7Eacl=%2Fstatic%2Fpdf%2F928%2Fart%25253A10.1007%25252Fs10995-015-1917-5.pdf%3ForiginUrl%3Dhttp%253A%252F%252Flink.springer.com%252Farticle%252F10.1007%252Fs10995-015-1917-5*%7Ehmac=d9df2ca6c8f549522eb117d1adf4ce3915e6fe24d1ed696b9013f5ca4dbea8f1" TargetMode="External"/><Relationship Id="rId10" Type="http://schemas.openxmlformats.org/officeDocument/2006/relationships/hyperlink" Target="http://myemail.constantcontact.com/PCHHC-Springs-Into-Action--Spring-Newsletter.html?soid=1110472552145&amp;aid=QatwlpEtfxE" TargetMode="External"/><Relationship Id="rId19" Type="http://schemas.openxmlformats.org/officeDocument/2006/relationships/hyperlink" Target="https://beforeandbeyond.org/about/partners/whatifmch/" TargetMode="External"/><Relationship Id="rId31" Type="http://schemas.openxmlformats.org/officeDocument/2006/relationships/hyperlink" Target="http://beforeandbeyond.org/wp-content/uploads/2014/03/Frayne_ACOT_654_ReproductiveLifePlanning.pdf" TargetMode="External"/><Relationship Id="rId4" Type="http://schemas.openxmlformats.org/officeDocument/2006/relationships/settings" Target="settings.xml"/><Relationship Id="rId9" Type="http://schemas.openxmlformats.org/officeDocument/2006/relationships/hyperlink" Target="http://beforeandbeyond.org/wp-content/uploads/2017/01/PCHHC-Catalyzing-Change-Slides.pdf" TargetMode="External"/><Relationship Id="rId14" Type="http://schemas.openxmlformats.org/officeDocument/2006/relationships/hyperlink" Target="https://twitter.com/search?f=tweets&amp;vertical=default&amp;q=%23ShowYourLoveToday&amp;src=typd" TargetMode="External"/><Relationship Id="rId22" Type="http://schemas.openxmlformats.org/officeDocument/2006/relationships/hyperlink" Target="https://twitter.com/PCHHC" TargetMode="External"/><Relationship Id="rId27" Type="http://schemas.openxmlformats.org/officeDocument/2006/relationships/hyperlink" Target="http://beforeandbeyond.org/wp-content/uploads/2017/01/Zero-to-Three-Article-for-Dr.-Verbiest.pdf" TargetMode="External"/><Relationship Id="rId30" Type="http://schemas.openxmlformats.org/officeDocument/2006/relationships/hyperlink" Target="http://beforeandbeyond.org/wp-content/uploads/2014/03/MCH-and-Chronic-Disease-1st-Steps-Towards-a-Life-Course-Aligned-Agency.pdf" TargetMode="External"/><Relationship Id="rId35" Type="http://schemas.openxmlformats.org/officeDocument/2006/relationships/hyperlink" Target="http://beforeandbeyond.org/wp-content/uploads/2016/02/NEJM-Preconception-Wellness-and-Healthcare-May-27-2016.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D1F7C-17AF-48BB-84B8-035A54DC3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7467</Words>
  <Characters>42565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Meeting Minutes Template</vt:lpstr>
    </vt:vector>
  </TitlesOfParts>
  <Manager>National Center for Public Health Informatics</Manager>
  <Company>The Centers for Disease Control and Prevention</Company>
  <LinksUpToDate>false</LinksUpToDate>
  <CharactersWithSpaces>49933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&lt;Project Name&gt;</dc:subject>
  <dc:creator>Daniel Vitek MBA, PMP - Consultant to CDC NCPHI</dc:creator>
  <cp:keywords>CDC Unified Process, CDC UP, CDCUP</cp:keywords>
  <dc:description>CDC, CDC UP, and Author policies located at http://www.cdc.gov/cdcup/</dc:description>
  <cp:lastModifiedBy>Verbiest, Sarah</cp:lastModifiedBy>
  <cp:revision>2</cp:revision>
  <cp:lastPrinted>2017-05-15T21:27:00Z</cp:lastPrinted>
  <dcterms:created xsi:type="dcterms:W3CDTF">2017-05-23T16:14:00Z</dcterms:created>
  <dcterms:modified xsi:type="dcterms:W3CDTF">2017-05-23T16:14:00Z</dcterms:modified>
  <cp:category>CDC Unified Process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bool>true</vt:bool>
  </property>
  <property fmtid="{D5CDD505-2E9C-101B-9397-08002B2CF9AE}" pid="3" name="Email">
    <vt:lpwstr>cdcup@cdc.gov</vt:lpwstr>
  </property>
  <property fmtid="{D5CDD505-2E9C-101B-9397-08002B2CF9AE}" pid="4" name="Source">
    <vt:lpwstr>http://www.cdc.gov/cdcup/</vt:lpwstr>
  </property>
</Properties>
</file>